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2FB" w:rsidRDefault="009C22FB" w:rsidP="008426EA">
      <w:pPr>
        <w:spacing w:after="0"/>
      </w:pPr>
      <w:bookmarkStart w:id="0" w:name="_GoBack"/>
      <w:bookmarkEnd w:id="0"/>
      <w:r w:rsidRPr="00BC34E2">
        <w:rPr>
          <w:rFonts w:ascii="Times New Roman" w:hAnsi="Times New Roman" w:cs="Times New Roman"/>
          <w:bCs/>
          <w:noProof/>
          <w:sz w:val="24"/>
          <w:szCs w:val="20"/>
          <w:lang w:eastAsia="ru-RU"/>
        </w:rPr>
        <w:drawing>
          <wp:anchor distT="0" distB="0" distL="114300" distR="114300" simplePos="0" relativeHeight="251660288" behindDoc="1" locked="0" layoutInCell="1" allowOverlap="1" wp14:anchorId="7E9AD32F" wp14:editId="14A4BDF8">
            <wp:simplePos x="0" y="0"/>
            <wp:positionH relativeFrom="column">
              <wp:posOffset>5055208</wp:posOffset>
            </wp:positionH>
            <wp:positionV relativeFrom="paragraph">
              <wp:posOffset>-322498</wp:posOffset>
            </wp:positionV>
            <wp:extent cx="1329055" cy="808383"/>
            <wp:effectExtent l="0" t="0" r="4445" b="0"/>
            <wp:wrapNone/>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rotWithShape="1">
                    <a:blip r:embed="rId8" cstate="print">
                      <a:extLst>
                        <a:ext uri="{28A0092B-C50C-407E-A947-70E740481C1C}">
                          <a14:useLocalDpi xmlns:a14="http://schemas.microsoft.com/office/drawing/2010/main" val="0"/>
                        </a:ext>
                      </a:extLst>
                    </a:blip>
                    <a:srcRect l="5772" t="21735" r="48566" b="40456"/>
                    <a:stretch/>
                  </pic:blipFill>
                  <pic:spPr>
                    <a:xfrm>
                      <a:off x="0" y="0"/>
                      <a:ext cx="1329055" cy="808383"/>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1312" behindDoc="1" locked="0" layoutInCell="1" allowOverlap="1" wp14:anchorId="24FD7E6E" wp14:editId="2BE80ED7">
            <wp:simplePos x="0" y="0"/>
            <wp:positionH relativeFrom="column">
              <wp:posOffset>-3488525</wp:posOffset>
            </wp:positionH>
            <wp:positionV relativeFrom="paragraph">
              <wp:posOffset>-3580765</wp:posOffset>
            </wp:positionV>
            <wp:extent cx="8909153" cy="5011399"/>
            <wp:effectExtent l="590550" t="1866900" r="635000" b="1866265"/>
            <wp:wrapNone/>
            <wp:docPr id="1" name="Рисунок 1" descr="https://proza.ru/pics/2016/07/26/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za.ru/pics/2016/07/26/200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9043594">
                      <a:off x="0" y="0"/>
                      <a:ext cx="8909153" cy="501139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22FB" w:rsidRDefault="00DA2F81" w:rsidP="008426EA">
      <w:pPr>
        <w:spacing w:after="0" w:line="259" w:lineRule="auto"/>
      </w:pPr>
      <w:r w:rsidRPr="00290A0A">
        <w:rPr>
          <w:rFonts w:ascii="Times New Roman" w:hAnsi="Times New Roman" w:cs="Times New Roman"/>
          <w:b/>
          <w:bCs/>
          <w:noProof/>
          <w:sz w:val="40"/>
          <w:szCs w:val="40"/>
          <w:lang w:eastAsia="ru-RU"/>
        </w:rPr>
        <mc:AlternateContent>
          <mc:Choice Requires="wps">
            <w:drawing>
              <wp:anchor distT="45720" distB="45720" distL="114300" distR="114300" simplePos="0" relativeHeight="251663360" behindDoc="0" locked="0" layoutInCell="1" allowOverlap="1" wp14:anchorId="4C2A6227" wp14:editId="11044498">
                <wp:simplePos x="0" y="0"/>
                <wp:positionH relativeFrom="column">
                  <wp:posOffset>-401320</wp:posOffset>
                </wp:positionH>
                <wp:positionV relativeFrom="paragraph">
                  <wp:posOffset>8796655</wp:posOffset>
                </wp:positionV>
                <wp:extent cx="6506430" cy="503583"/>
                <wp:effectExtent l="0" t="0" r="8890" b="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6430" cy="503583"/>
                        </a:xfrm>
                        <a:prstGeom prst="rect">
                          <a:avLst/>
                        </a:prstGeom>
                        <a:solidFill>
                          <a:srgbClr val="FFFFFF"/>
                        </a:solidFill>
                        <a:ln w="9525">
                          <a:noFill/>
                          <a:miter lim="800000"/>
                          <a:headEnd/>
                          <a:tailEnd/>
                        </a:ln>
                      </wps:spPr>
                      <wps:txbx>
                        <w:txbxContent>
                          <w:p w:rsidR="0041355B" w:rsidRPr="0041355B" w:rsidRDefault="0041355B" w:rsidP="0041355B">
                            <w:pPr>
                              <w:spacing w:after="0" w:line="240" w:lineRule="auto"/>
                              <w:jc w:val="center"/>
                              <w:rPr>
                                <w:rFonts w:ascii="Times New Roman" w:hAnsi="Times New Roman" w:cs="Times New Roman"/>
                                <w:b/>
                                <w:color w:val="002060"/>
                                <w:sz w:val="36"/>
                                <w:szCs w:val="36"/>
                              </w:rPr>
                            </w:pPr>
                            <w:r>
                              <w:rPr>
                                <w:rFonts w:ascii="Times New Roman" w:hAnsi="Times New Roman" w:cs="Times New Roman"/>
                                <w:b/>
                                <w:color w:val="002060"/>
                                <w:sz w:val="36"/>
                                <w:szCs w:val="36"/>
                              </w:rPr>
                              <w:t>28 августа 2020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2A6227" id="_x0000_t202" coordsize="21600,21600" o:spt="202" path="m,l,21600r21600,l21600,xe">
                <v:stroke joinstyle="miter"/>
                <v:path gradientshapeok="t" o:connecttype="rect"/>
              </v:shapetype>
              <v:shape id="Надпись 2" o:spid="_x0000_s1026" type="#_x0000_t202" style="position:absolute;margin-left:-31.6pt;margin-top:692.65pt;width:512.3pt;height:39.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" stroked="f">
                <v:textbox>
                  <w:txbxContent>
                    <w:p w:rsidR="0041355B" w:rsidRPr="0041355B" w:rsidRDefault="0041355B" w:rsidP="0041355B">
                      <w:pPr>
                        <w:spacing w:after="0" w:line="240" w:lineRule="auto"/>
                        <w:jc w:val="center"/>
                        <w:rPr>
                          <w:rFonts w:ascii="Times New Roman" w:hAnsi="Times New Roman" w:cs="Times New Roman"/>
                          <w:b/>
                          <w:color w:val="002060"/>
                          <w:sz w:val="36"/>
                          <w:szCs w:val="36"/>
                        </w:rPr>
                      </w:pPr>
                      <w:r>
                        <w:rPr>
                          <w:rFonts w:ascii="Times New Roman" w:hAnsi="Times New Roman" w:cs="Times New Roman"/>
                          <w:b/>
                          <w:color w:val="002060"/>
                          <w:sz w:val="36"/>
                          <w:szCs w:val="36"/>
                        </w:rPr>
                        <w:t>28 августа 2020 года</w:t>
                      </w:r>
                    </w:p>
                  </w:txbxContent>
                </v:textbox>
              </v:shape>
            </w:pict>
          </mc:Fallback>
        </mc:AlternateContent>
      </w:r>
      <w:r w:rsidR="00EF11F0" w:rsidRPr="00290A0A">
        <w:rPr>
          <w:rFonts w:ascii="Times New Roman" w:hAnsi="Times New Roman" w:cs="Times New Roman"/>
          <w:b/>
          <w:bCs/>
          <w:noProof/>
          <w:sz w:val="40"/>
          <w:szCs w:val="40"/>
          <w:lang w:eastAsia="ru-RU"/>
        </w:rPr>
        <mc:AlternateContent>
          <mc:Choice Requires="wps">
            <w:drawing>
              <wp:anchor distT="45720" distB="45720" distL="114300" distR="114300" simplePos="0" relativeHeight="251666432" behindDoc="0" locked="0" layoutInCell="1" allowOverlap="1" wp14:anchorId="00214055" wp14:editId="16ADBF91">
                <wp:simplePos x="0" y="0"/>
                <wp:positionH relativeFrom="column">
                  <wp:posOffset>-410210</wp:posOffset>
                </wp:positionH>
                <wp:positionV relativeFrom="paragraph">
                  <wp:posOffset>4993640</wp:posOffset>
                </wp:positionV>
                <wp:extent cx="6419850" cy="2358887"/>
                <wp:effectExtent l="0" t="0" r="0" b="381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2358887"/>
                        </a:xfrm>
                        <a:prstGeom prst="rect">
                          <a:avLst/>
                        </a:prstGeom>
                        <a:solidFill>
                          <a:srgbClr val="FFFFFF"/>
                        </a:solidFill>
                        <a:ln w="9525">
                          <a:noFill/>
                          <a:miter lim="800000"/>
                          <a:headEnd/>
                          <a:tailEnd/>
                        </a:ln>
                      </wps:spPr>
                      <wps:txbx>
                        <w:txbxContent>
                          <w:p w:rsidR="00EF11F0" w:rsidRDefault="00EF11F0" w:rsidP="00EF11F0">
                            <w:pPr>
                              <w:spacing w:after="0" w:line="240" w:lineRule="auto"/>
                              <w:jc w:val="center"/>
                              <w:rPr>
                                <w:rFonts w:ascii="Times New Roman" w:hAnsi="Times New Roman" w:cs="Times New Roman"/>
                                <w:b/>
                                <w:color w:val="002060"/>
                                <w:sz w:val="36"/>
                                <w:szCs w:val="36"/>
                                <w:lang w:val="tt-RU"/>
                              </w:rPr>
                            </w:pPr>
                            <w:r>
                              <w:rPr>
                                <w:rFonts w:ascii="Times New Roman" w:hAnsi="Times New Roman" w:cs="Times New Roman"/>
                                <w:b/>
                                <w:color w:val="002060"/>
                                <w:sz w:val="36"/>
                                <w:szCs w:val="36"/>
                                <w:lang w:val="tt-RU"/>
                              </w:rPr>
                              <w:t xml:space="preserve">Татарстан Республикасы </w:t>
                            </w:r>
                          </w:p>
                          <w:p w:rsidR="00EF11F0" w:rsidRDefault="00EF11F0" w:rsidP="00EF11F0">
                            <w:pPr>
                              <w:spacing w:after="0" w:line="240" w:lineRule="auto"/>
                              <w:jc w:val="center"/>
                              <w:rPr>
                                <w:rFonts w:ascii="Times New Roman" w:hAnsi="Times New Roman" w:cs="Times New Roman"/>
                                <w:b/>
                                <w:color w:val="002060"/>
                                <w:sz w:val="36"/>
                                <w:szCs w:val="36"/>
                                <w:lang w:val="tt-RU"/>
                              </w:rPr>
                            </w:pPr>
                            <w:r>
                              <w:rPr>
                                <w:rFonts w:ascii="Times New Roman" w:hAnsi="Times New Roman" w:cs="Times New Roman"/>
                                <w:b/>
                                <w:color w:val="002060"/>
                                <w:sz w:val="36"/>
                                <w:szCs w:val="36"/>
                                <w:lang w:val="tt-RU"/>
                              </w:rPr>
                              <w:t xml:space="preserve">Тәтеш муниципаль районы </w:t>
                            </w:r>
                          </w:p>
                          <w:p w:rsidR="00EF11F0" w:rsidRDefault="00EF11F0" w:rsidP="00EF11F0">
                            <w:pPr>
                              <w:spacing w:after="0" w:line="240" w:lineRule="auto"/>
                              <w:jc w:val="center"/>
                              <w:rPr>
                                <w:rFonts w:ascii="Times New Roman" w:hAnsi="Times New Roman" w:cs="Times New Roman"/>
                                <w:b/>
                                <w:color w:val="002060"/>
                                <w:sz w:val="36"/>
                                <w:szCs w:val="36"/>
                                <w:lang w:val="tt-RU"/>
                              </w:rPr>
                            </w:pPr>
                            <w:r>
                              <w:rPr>
                                <w:rFonts w:ascii="Times New Roman" w:hAnsi="Times New Roman" w:cs="Times New Roman"/>
                                <w:b/>
                                <w:color w:val="002060"/>
                                <w:sz w:val="36"/>
                                <w:szCs w:val="36"/>
                                <w:lang w:val="tt-RU"/>
                              </w:rPr>
                              <w:t>мәгариф хезмәткәрләренең август киңәшмәсе</w:t>
                            </w:r>
                          </w:p>
                          <w:p w:rsidR="00EF11F0" w:rsidRPr="00D07142" w:rsidRDefault="00EF11F0" w:rsidP="00EF11F0">
                            <w:pPr>
                              <w:spacing w:after="0" w:line="240" w:lineRule="auto"/>
                              <w:jc w:val="center"/>
                              <w:rPr>
                                <w:rFonts w:ascii="Times New Roman" w:hAnsi="Times New Roman" w:cs="Times New Roman"/>
                                <w:b/>
                                <w:color w:val="002060"/>
                                <w:sz w:val="36"/>
                                <w:szCs w:val="36"/>
                                <w:lang w:val="tt-RU"/>
                              </w:rPr>
                            </w:pPr>
                            <w:r>
                              <w:rPr>
                                <w:rFonts w:ascii="Times New Roman" w:hAnsi="Times New Roman" w:cs="Times New Roman"/>
                                <w:b/>
                                <w:color w:val="002060"/>
                                <w:sz w:val="36"/>
                                <w:szCs w:val="36"/>
                                <w:lang w:val="tt-RU"/>
                              </w:rPr>
                              <w:t>РЕЗОЛЮ</w:t>
                            </w:r>
                            <w:r w:rsidRPr="00D07142">
                              <w:rPr>
                                <w:rFonts w:ascii="Times New Roman" w:hAnsi="Times New Roman" w:cs="Times New Roman"/>
                                <w:b/>
                                <w:color w:val="002060"/>
                                <w:sz w:val="36"/>
                                <w:szCs w:val="36"/>
                                <w:lang w:val="tt-RU"/>
                              </w:rPr>
                              <w:t>ЦИЯСЕ</w:t>
                            </w:r>
                            <w:r>
                              <w:rPr>
                                <w:rFonts w:ascii="Times New Roman" w:hAnsi="Times New Roman" w:cs="Times New Roman"/>
                                <w:b/>
                                <w:color w:val="002060"/>
                                <w:sz w:val="36"/>
                                <w:szCs w:val="36"/>
                                <w:lang w:val="tt-RU"/>
                              </w:rPr>
                              <w:t xml:space="preserve"> </w:t>
                            </w:r>
                            <w:r w:rsidRPr="00D07142">
                              <w:rPr>
                                <w:rFonts w:ascii="Times New Roman" w:hAnsi="Times New Roman" w:cs="Times New Roman"/>
                                <w:b/>
                                <w:color w:val="002060"/>
                                <w:sz w:val="36"/>
                                <w:szCs w:val="36"/>
                                <w:lang w:val="tt-RU"/>
                              </w:rPr>
                              <w:t xml:space="preserve"> </w:t>
                            </w:r>
                          </w:p>
                          <w:p w:rsidR="00EF11F0" w:rsidRDefault="00EF11F0" w:rsidP="00EF11F0">
                            <w:pPr>
                              <w:spacing w:after="0" w:line="240" w:lineRule="auto"/>
                              <w:jc w:val="center"/>
                              <w:rPr>
                                <w:rFonts w:ascii="Times New Roman" w:hAnsi="Times New Roman" w:cs="Times New Roman"/>
                                <w:b/>
                                <w:color w:val="002060"/>
                                <w:sz w:val="36"/>
                                <w:szCs w:val="36"/>
                                <w:lang w:val="tt-RU"/>
                              </w:rPr>
                            </w:pPr>
                          </w:p>
                          <w:p w:rsidR="00EF11F0" w:rsidRPr="009D35D7" w:rsidRDefault="00EF11F0" w:rsidP="00EF11F0">
                            <w:pPr>
                              <w:spacing w:after="0" w:line="240" w:lineRule="auto"/>
                              <w:jc w:val="center"/>
                              <w:rPr>
                                <w:rFonts w:ascii="Times New Roman" w:hAnsi="Times New Roman" w:cs="Times New Roman"/>
                                <w:b/>
                                <w:color w:val="002060"/>
                                <w:sz w:val="36"/>
                                <w:szCs w:val="36"/>
                                <w:lang w:val="tt-RU"/>
                              </w:rPr>
                            </w:pPr>
                            <w:r w:rsidRPr="009D35D7">
                              <w:rPr>
                                <w:rFonts w:ascii="Times New Roman" w:hAnsi="Times New Roman" w:cs="Times New Roman"/>
                                <w:b/>
                                <w:color w:val="002060"/>
                                <w:sz w:val="36"/>
                                <w:szCs w:val="36"/>
                                <w:lang w:val="tt-RU"/>
                              </w:rPr>
                              <w:t>«</w:t>
                            </w:r>
                            <w:r w:rsidRPr="004353A5">
                              <w:rPr>
                                <w:rFonts w:ascii="Times New Roman" w:hAnsi="Times New Roman" w:cs="Times New Roman"/>
                                <w:b/>
                                <w:color w:val="002060"/>
                                <w:sz w:val="36"/>
                                <w:szCs w:val="36"/>
                                <w:lang w:val="tt-RU"/>
                              </w:rPr>
                              <w:t>ТРАДИЦИОН БЕ</w:t>
                            </w:r>
                            <w:r>
                              <w:rPr>
                                <w:rFonts w:ascii="Times New Roman" w:hAnsi="Times New Roman" w:cs="Times New Roman"/>
                                <w:b/>
                                <w:color w:val="002060"/>
                                <w:sz w:val="36"/>
                                <w:szCs w:val="36"/>
                                <w:lang w:val="tt-RU"/>
                              </w:rPr>
                              <w:t xml:space="preserve">ЛЕМ ҺӘМ ТӘРБИЯ БИРҮНЕ ҮСТЕРҮДӘ </w:t>
                            </w:r>
                            <w:r w:rsidRPr="004353A5">
                              <w:rPr>
                                <w:rFonts w:ascii="Times New Roman" w:hAnsi="Times New Roman" w:cs="Times New Roman"/>
                                <w:b/>
                                <w:color w:val="002060"/>
                                <w:sz w:val="36"/>
                                <w:szCs w:val="36"/>
                                <w:lang w:val="tt-RU"/>
                              </w:rPr>
                              <w:t xml:space="preserve"> МӨҺ</w:t>
                            </w:r>
                            <w:r>
                              <w:rPr>
                                <w:rFonts w:ascii="Times New Roman" w:hAnsi="Times New Roman" w:cs="Times New Roman"/>
                                <w:b/>
                                <w:color w:val="002060"/>
                                <w:sz w:val="36"/>
                                <w:szCs w:val="36"/>
                                <w:lang w:val="tt-RU"/>
                              </w:rPr>
                              <w:t>ИМ ЮНӘЛЕШЛӘР, ПЕРСПЕКТИВАЛАР,</w:t>
                            </w:r>
                            <w:r w:rsidRPr="004353A5">
                              <w:rPr>
                                <w:rFonts w:ascii="Times New Roman" w:hAnsi="Times New Roman" w:cs="Times New Roman"/>
                                <w:b/>
                                <w:color w:val="002060"/>
                                <w:sz w:val="36"/>
                                <w:szCs w:val="36"/>
                                <w:lang w:val="tt-RU"/>
                              </w:rPr>
                              <w:t xml:space="preserve"> ЯҢА МӨМКИНЛЕКЛӘР</w:t>
                            </w:r>
                            <w:r w:rsidRPr="009D35D7">
                              <w:rPr>
                                <w:rFonts w:ascii="Times New Roman" w:hAnsi="Times New Roman" w:cs="Times New Roman"/>
                                <w:b/>
                                <w:color w:val="002060"/>
                                <w:sz w:val="36"/>
                                <w:szCs w:val="36"/>
                                <w:lang w:val="tt-RU"/>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14055" id="_x0000_s1027" type="#_x0000_t202" style="position:absolute;margin-left:-32.3pt;margin-top:393.2pt;width:505.5pt;height:185.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" stroked="f">
                <v:textbox>
                  <w:txbxContent>
                    <w:p w:rsidR="00EF11F0" w:rsidRDefault="00EF11F0" w:rsidP="00EF11F0">
                      <w:pPr>
                        <w:spacing w:after="0" w:line="240" w:lineRule="auto"/>
                        <w:jc w:val="center"/>
                        <w:rPr>
                          <w:rFonts w:ascii="Times New Roman" w:hAnsi="Times New Roman" w:cs="Times New Roman"/>
                          <w:b/>
                          <w:color w:val="002060"/>
                          <w:sz w:val="36"/>
                          <w:szCs w:val="36"/>
                          <w:lang w:val="tt-RU"/>
                        </w:rPr>
                      </w:pPr>
                      <w:r>
                        <w:rPr>
                          <w:rFonts w:ascii="Times New Roman" w:hAnsi="Times New Roman" w:cs="Times New Roman"/>
                          <w:b/>
                          <w:color w:val="002060"/>
                          <w:sz w:val="36"/>
                          <w:szCs w:val="36"/>
                          <w:lang w:val="tt-RU"/>
                        </w:rPr>
                        <w:t xml:space="preserve">Татарстан Республикасы </w:t>
                      </w:r>
                    </w:p>
                    <w:p w:rsidR="00EF11F0" w:rsidRDefault="00EF11F0" w:rsidP="00EF11F0">
                      <w:pPr>
                        <w:spacing w:after="0" w:line="240" w:lineRule="auto"/>
                        <w:jc w:val="center"/>
                        <w:rPr>
                          <w:rFonts w:ascii="Times New Roman" w:hAnsi="Times New Roman" w:cs="Times New Roman"/>
                          <w:b/>
                          <w:color w:val="002060"/>
                          <w:sz w:val="36"/>
                          <w:szCs w:val="36"/>
                          <w:lang w:val="tt-RU"/>
                        </w:rPr>
                      </w:pPr>
                      <w:r>
                        <w:rPr>
                          <w:rFonts w:ascii="Times New Roman" w:hAnsi="Times New Roman" w:cs="Times New Roman"/>
                          <w:b/>
                          <w:color w:val="002060"/>
                          <w:sz w:val="36"/>
                          <w:szCs w:val="36"/>
                          <w:lang w:val="tt-RU"/>
                        </w:rPr>
                        <w:t xml:space="preserve">Тәтеш муниципаль районы </w:t>
                      </w:r>
                    </w:p>
                    <w:p w:rsidR="00EF11F0" w:rsidRDefault="00EF11F0" w:rsidP="00EF11F0">
                      <w:pPr>
                        <w:spacing w:after="0" w:line="240" w:lineRule="auto"/>
                        <w:jc w:val="center"/>
                        <w:rPr>
                          <w:rFonts w:ascii="Times New Roman" w:hAnsi="Times New Roman" w:cs="Times New Roman"/>
                          <w:b/>
                          <w:color w:val="002060"/>
                          <w:sz w:val="36"/>
                          <w:szCs w:val="36"/>
                          <w:lang w:val="tt-RU"/>
                        </w:rPr>
                      </w:pPr>
                      <w:r>
                        <w:rPr>
                          <w:rFonts w:ascii="Times New Roman" w:hAnsi="Times New Roman" w:cs="Times New Roman"/>
                          <w:b/>
                          <w:color w:val="002060"/>
                          <w:sz w:val="36"/>
                          <w:szCs w:val="36"/>
                          <w:lang w:val="tt-RU"/>
                        </w:rPr>
                        <w:t>мәгариф хезмәткәрләренең август киңәшмәсе</w:t>
                      </w:r>
                    </w:p>
                    <w:p w:rsidR="00EF11F0" w:rsidRPr="00D07142" w:rsidRDefault="00EF11F0" w:rsidP="00EF11F0">
                      <w:pPr>
                        <w:spacing w:after="0" w:line="240" w:lineRule="auto"/>
                        <w:jc w:val="center"/>
                        <w:rPr>
                          <w:rFonts w:ascii="Times New Roman" w:hAnsi="Times New Roman" w:cs="Times New Roman"/>
                          <w:b/>
                          <w:color w:val="002060"/>
                          <w:sz w:val="36"/>
                          <w:szCs w:val="36"/>
                          <w:lang w:val="tt-RU"/>
                        </w:rPr>
                      </w:pPr>
                      <w:r>
                        <w:rPr>
                          <w:rFonts w:ascii="Times New Roman" w:hAnsi="Times New Roman" w:cs="Times New Roman"/>
                          <w:b/>
                          <w:color w:val="002060"/>
                          <w:sz w:val="36"/>
                          <w:szCs w:val="36"/>
                          <w:lang w:val="tt-RU"/>
                        </w:rPr>
                        <w:t>РЕЗОЛЮ</w:t>
                      </w:r>
                      <w:r w:rsidRPr="00D07142">
                        <w:rPr>
                          <w:rFonts w:ascii="Times New Roman" w:hAnsi="Times New Roman" w:cs="Times New Roman"/>
                          <w:b/>
                          <w:color w:val="002060"/>
                          <w:sz w:val="36"/>
                          <w:szCs w:val="36"/>
                          <w:lang w:val="tt-RU"/>
                        </w:rPr>
                        <w:t>ЦИЯСЕ</w:t>
                      </w:r>
                      <w:r>
                        <w:rPr>
                          <w:rFonts w:ascii="Times New Roman" w:hAnsi="Times New Roman" w:cs="Times New Roman"/>
                          <w:b/>
                          <w:color w:val="002060"/>
                          <w:sz w:val="36"/>
                          <w:szCs w:val="36"/>
                          <w:lang w:val="tt-RU"/>
                        </w:rPr>
                        <w:t xml:space="preserve"> </w:t>
                      </w:r>
                      <w:r w:rsidRPr="00D07142">
                        <w:rPr>
                          <w:rFonts w:ascii="Times New Roman" w:hAnsi="Times New Roman" w:cs="Times New Roman"/>
                          <w:b/>
                          <w:color w:val="002060"/>
                          <w:sz w:val="36"/>
                          <w:szCs w:val="36"/>
                          <w:lang w:val="tt-RU"/>
                        </w:rPr>
                        <w:t xml:space="preserve"> </w:t>
                      </w:r>
                    </w:p>
                    <w:p w:rsidR="00EF11F0" w:rsidRDefault="00EF11F0" w:rsidP="00EF11F0">
                      <w:pPr>
                        <w:spacing w:after="0" w:line="240" w:lineRule="auto"/>
                        <w:jc w:val="center"/>
                        <w:rPr>
                          <w:rFonts w:ascii="Times New Roman" w:hAnsi="Times New Roman" w:cs="Times New Roman"/>
                          <w:b/>
                          <w:color w:val="002060"/>
                          <w:sz w:val="36"/>
                          <w:szCs w:val="36"/>
                          <w:lang w:val="tt-RU"/>
                        </w:rPr>
                      </w:pPr>
                    </w:p>
                    <w:p w:rsidR="00EF11F0" w:rsidRPr="009D35D7" w:rsidRDefault="00EF11F0" w:rsidP="00EF11F0">
                      <w:pPr>
                        <w:spacing w:after="0" w:line="240" w:lineRule="auto"/>
                        <w:jc w:val="center"/>
                        <w:rPr>
                          <w:rFonts w:ascii="Times New Roman" w:hAnsi="Times New Roman" w:cs="Times New Roman"/>
                          <w:b/>
                          <w:color w:val="002060"/>
                          <w:sz w:val="36"/>
                          <w:szCs w:val="36"/>
                          <w:lang w:val="tt-RU"/>
                        </w:rPr>
                      </w:pPr>
                      <w:r w:rsidRPr="009D35D7">
                        <w:rPr>
                          <w:rFonts w:ascii="Times New Roman" w:hAnsi="Times New Roman" w:cs="Times New Roman"/>
                          <w:b/>
                          <w:color w:val="002060"/>
                          <w:sz w:val="36"/>
                          <w:szCs w:val="36"/>
                          <w:lang w:val="tt-RU"/>
                        </w:rPr>
                        <w:t>«</w:t>
                      </w:r>
                      <w:r w:rsidRPr="004353A5">
                        <w:rPr>
                          <w:rFonts w:ascii="Times New Roman" w:hAnsi="Times New Roman" w:cs="Times New Roman"/>
                          <w:b/>
                          <w:color w:val="002060"/>
                          <w:sz w:val="36"/>
                          <w:szCs w:val="36"/>
                          <w:lang w:val="tt-RU"/>
                        </w:rPr>
                        <w:t>ТРАДИЦИОН БЕ</w:t>
                      </w:r>
                      <w:r>
                        <w:rPr>
                          <w:rFonts w:ascii="Times New Roman" w:hAnsi="Times New Roman" w:cs="Times New Roman"/>
                          <w:b/>
                          <w:color w:val="002060"/>
                          <w:sz w:val="36"/>
                          <w:szCs w:val="36"/>
                          <w:lang w:val="tt-RU"/>
                        </w:rPr>
                        <w:t xml:space="preserve">ЛЕМ ҺӘМ ТӘРБИЯ БИРҮНЕ ҮСТЕРҮДӘ </w:t>
                      </w:r>
                      <w:r w:rsidRPr="004353A5">
                        <w:rPr>
                          <w:rFonts w:ascii="Times New Roman" w:hAnsi="Times New Roman" w:cs="Times New Roman"/>
                          <w:b/>
                          <w:color w:val="002060"/>
                          <w:sz w:val="36"/>
                          <w:szCs w:val="36"/>
                          <w:lang w:val="tt-RU"/>
                        </w:rPr>
                        <w:t xml:space="preserve"> МӨҺ</w:t>
                      </w:r>
                      <w:r>
                        <w:rPr>
                          <w:rFonts w:ascii="Times New Roman" w:hAnsi="Times New Roman" w:cs="Times New Roman"/>
                          <w:b/>
                          <w:color w:val="002060"/>
                          <w:sz w:val="36"/>
                          <w:szCs w:val="36"/>
                          <w:lang w:val="tt-RU"/>
                        </w:rPr>
                        <w:t>ИМ ЮНӘЛЕШЛӘР, ПЕРСПЕКТИВАЛАР,</w:t>
                      </w:r>
                      <w:r w:rsidRPr="004353A5">
                        <w:rPr>
                          <w:rFonts w:ascii="Times New Roman" w:hAnsi="Times New Roman" w:cs="Times New Roman"/>
                          <w:b/>
                          <w:color w:val="002060"/>
                          <w:sz w:val="36"/>
                          <w:szCs w:val="36"/>
                          <w:lang w:val="tt-RU"/>
                        </w:rPr>
                        <w:t xml:space="preserve"> ЯҢА МӨМКИНЛЕКЛӘР</w:t>
                      </w:r>
                      <w:r w:rsidRPr="009D35D7">
                        <w:rPr>
                          <w:rFonts w:ascii="Times New Roman" w:hAnsi="Times New Roman" w:cs="Times New Roman"/>
                          <w:b/>
                          <w:color w:val="002060"/>
                          <w:sz w:val="36"/>
                          <w:szCs w:val="36"/>
                          <w:lang w:val="tt-RU"/>
                        </w:rPr>
                        <w:t>»</w:t>
                      </w:r>
                    </w:p>
                  </w:txbxContent>
                </v:textbox>
              </v:shape>
            </w:pict>
          </mc:Fallback>
        </mc:AlternateContent>
      </w:r>
      <w:r w:rsidR="009069EB" w:rsidRPr="00290A0A">
        <w:rPr>
          <w:rFonts w:ascii="Times New Roman" w:hAnsi="Times New Roman" w:cs="Times New Roman"/>
          <w:b/>
          <w:bCs/>
          <w:noProof/>
          <w:sz w:val="40"/>
          <w:szCs w:val="40"/>
          <w:lang w:eastAsia="ru-RU"/>
        </w:rPr>
        <mc:AlternateContent>
          <mc:Choice Requires="wps">
            <w:drawing>
              <wp:anchor distT="45720" distB="45720" distL="114300" distR="114300" simplePos="0" relativeHeight="251657215" behindDoc="0" locked="0" layoutInCell="1" allowOverlap="1" wp14:anchorId="229AEA7B" wp14:editId="2C22397F">
                <wp:simplePos x="0" y="0"/>
                <wp:positionH relativeFrom="column">
                  <wp:posOffset>-405765</wp:posOffset>
                </wp:positionH>
                <wp:positionV relativeFrom="paragraph">
                  <wp:posOffset>1989179</wp:posOffset>
                </wp:positionV>
                <wp:extent cx="6506430" cy="2345635"/>
                <wp:effectExtent l="0" t="0" r="8890" b="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6430" cy="2345635"/>
                        </a:xfrm>
                        <a:prstGeom prst="rect">
                          <a:avLst/>
                        </a:prstGeom>
                        <a:solidFill>
                          <a:srgbClr val="FFFFFF"/>
                        </a:solidFill>
                        <a:ln w="9525">
                          <a:noFill/>
                          <a:miter lim="800000"/>
                          <a:headEnd/>
                          <a:tailEnd/>
                        </a:ln>
                      </wps:spPr>
                      <wps:txbx>
                        <w:txbxContent>
                          <w:p w:rsidR="0041355B" w:rsidRPr="0041355B" w:rsidRDefault="0041355B" w:rsidP="0041355B">
                            <w:pPr>
                              <w:spacing w:after="0" w:line="240" w:lineRule="auto"/>
                              <w:jc w:val="center"/>
                              <w:rPr>
                                <w:rFonts w:ascii="Times New Roman" w:hAnsi="Times New Roman" w:cs="Times New Roman"/>
                                <w:b/>
                                <w:color w:val="002060"/>
                                <w:sz w:val="36"/>
                                <w:szCs w:val="36"/>
                              </w:rPr>
                            </w:pPr>
                            <w:r w:rsidRPr="0041355B">
                              <w:rPr>
                                <w:rFonts w:ascii="Times New Roman" w:hAnsi="Times New Roman" w:cs="Times New Roman"/>
                                <w:b/>
                                <w:color w:val="002060"/>
                                <w:sz w:val="36"/>
                                <w:szCs w:val="36"/>
                              </w:rPr>
                              <w:t xml:space="preserve">РЕЗОЛЮЦИЯ </w:t>
                            </w:r>
                          </w:p>
                          <w:p w:rsidR="0041355B" w:rsidRPr="0041355B" w:rsidRDefault="0041355B" w:rsidP="0041355B">
                            <w:pPr>
                              <w:spacing w:after="0" w:line="240" w:lineRule="auto"/>
                              <w:jc w:val="center"/>
                              <w:rPr>
                                <w:rFonts w:ascii="Times New Roman" w:hAnsi="Times New Roman" w:cs="Times New Roman"/>
                                <w:b/>
                                <w:color w:val="002060"/>
                                <w:sz w:val="36"/>
                                <w:szCs w:val="36"/>
                              </w:rPr>
                            </w:pPr>
                            <w:r w:rsidRPr="0041355B">
                              <w:rPr>
                                <w:rFonts w:ascii="Times New Roman" w:hAnsi="Times New Roman" w:cs="Times New Roman"/>
                                <w:b/>
                                <w:color w:val="002060"/>
                                <w:sz w:val="36"/>
                                <w:szCs w:val="36"/>
                              </w:rPr>
                              <w:t xml:space="preserve">августовского совещания работников образования Тетюшского муниципального района </w:t>
                            </w:r>
                          </w:p>
                          <w:p w:rsidR="0041355B" w:rsidRDefault="0041355B" w:rsidP="0041355B">
                            <w:pPr>
                              <w:spacing w:after="0" w:line="240" w:lineRule="auto"/>
                              <w:jc w:val="center"/>
                              <w:rPr>
                                <w:rFonts w:ascii="Times New Roman" w:hAnsi="Times New Roman" w:cs="Times New Roman"/>
                                <w:b/>
                                <w:color w:val="002060"/>
                                <w:sz w:val="36"/>
                                <w:szCs w:val="36"/>
                              </w:rPr>
                            </w:pPr>
                            <w:r w:rsidRPr="0041355B">
                              <w:rPr>
                                <w:rFonts w:ascii="Times New Roman" w:hAnsi="Times New Roman" w:cs="Times New Roman"/>
                                <w:b/>
                                <w:color w:val="002060"/>
                                <w:sz w:val="36"/>
                                <w:szCs w:val="36"/>
                              </w:rPr>
                              <w:t>Республики Татарстан</w:t>
                            </w:r>
                          </w:p>
                          <w:p w:rsidR="009C22FB" w:rsidRDefault="009C22FB" w:rsidP="0041355B">
                            <w:pPr>
                              <w:spacing w:after="0" w:line="240" w:lineRule="auto"/>
                              <w:jc w:val="center"/>
                              <w:rPr>
                                <w:rFonts w:ascii="Times New Roman" w:hAnsi="Times New Roman" w:cs="Times New Roman"/>
                                <w:b/>
                                <w:color w:val="002060"/>
                                <w:sz w:val="36"/>
                                <w:szCs w:val="36"/>
                              </w:rPr>
                            </w:pPr>
                          </w:p>
                          <w:p w:rsidR="0041355B" w:rsidRPr="0041355B" w:rsidRDefault="0041355B" w:rsidP="0041355B">
                            <w:pPr>
                              <w:spacing w:after="0" w:line="240" w:lineRule="auto"/>
                              <w:jc w:val="center"/>
                              <w:rPr>
                                <w:rFonts w:ascii="Times New Roman" w:hAnsi="Times New Roman" w:cs="Times New Roman"/>
                                <w:b/>
                                <w:color w:val="002060"/>
                                <w:sz w:val="36"/>
                                <w:szCs w:val="36"/>
                              </w:rPr>
                            </w:pPr>
                            <w:r w:rsidRPr="0041355B">
                              <w:rPr>
                                <w:rFonts w:ascii="Times New Roman" w:hAnsi="Times New Roman" w:cs="Times New Roman"/>
                                <w:b/>
                                <w:color w:val="002060"/>
                                <w:sz w:val="36"/>
                                <w:szCs w:val="36"/>
                              </w:rPr>
                              <w:t xml:space="preserve">«АКТУАЛЬНЫЕ НАПРАВЛЕНИЯ, ПЕРСПЕКТИВЫ </w:t>
                            </w:r>
                          </w:p>
                          <w:p w:rsidR="0041355B" w:rsidRPr="0041355B" w:rsidRDefault="0041355B" w:rsidP="0041355B">
                            <w:pPr>
                              <w:spacing w:after="0" w:line="240" w:lineRule="auto"/>
                              <w:jc w:val="center"/>
                              <w:rPr>
                                <w:rFonts w:ascii="Times New Roman" w:hAnsi="Times New Roman" w:cs="Times New Roman"/>
                                <w:b/>
                                <w:color w:val="002060"/>
                                <w:sz w:val="36"/>
                                <w:szCs w:val="36"/>
                              </w:rPr>
                            </w:pPr>
                            <w:r w:rsidRPr="0041355B">
                              <w:rPr>
                                <w:rFonts w:ascii="Times New Roman" w:hAnsi="Times New Roman" w:cs="Times New Roman"/>
                                <w:b/>
                                <w:color w:val="002060"/>
                                <w:sz w:val="36"/>
                                <w:szCs w:val="36"/>
                              </w:rPr>
                              <w:t>И НОВЫЕ ВОЗМОЖНОСТИ РАЗВИТИЯ ТРАДИЦИОННОГО ОБРАЗОВАНИЯ И ВОСПИТАНИЯ»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AEA7B" id="_x0000_s1028" type="#_x0000_t202" style="position:absolute;margin-left:-31.95pt;margin-top:156.65pt;width:512.3pt;height:184.7pt;z-index:2516572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" stroked="f">
                <v:textbox>
                  <w:txbxContent>
                    <w:p w:rsidR="0041355B" w:rsidRPr="0041355B" w:rsidRDefault="0041355B" w:rsidP="0041355B">
                      <w:pPr>
                        <w:spacing w:after="0" w:line="240" w:lineRule="auto"/>
                        <w:jc w:val="center"/>
                        <w:rPr>
                          <w:rFonts w:ascii="Times New Roman" w:hAnsi="Times New Roman" w:cs="Times New Roman"/>
                          <w:b/>
                          <w:color w:val="002060"/>
                          <w:sz w:val="36"/>
                          <w:szCs w:val="36"/>
                        </w:rPr>
                      </w:pPr>
                      <w:r w:rsidRPr="0041355B">
                        <w:rPr>
                          <w:rFonts w:ascii="Times New Roman" w:hAnsi="Times New Roman" w:cs="Times New Roman"/>
                          <w:b/>
                          <w:color w:val="002060"/>
                          <w:sz w:val="36"/>
                          <w:szCs w:val="36"/>
                        </w:rPr>
                        <w:t xml:space="preserve">РЕЗОЛЮЦИЯ </w:t>
                      </w:r>
                    </w:p>
                    <w:p w:rsidR="0041355B" w:rsidRPr="0041355B" w:rsidRDefault="0041355B" w:rsidP="0041355B">
                      <w:pPr>
                        <w:spacing w:after="0" w:line="240" w:lineRule="auto"/>
                        <w:jc w:val="center"/>
                        <w:rPr>
                          <w:rFonts w:ascii="Times New Roman" w:hAnsi="Times New Roman" w:cs="Times New Roman"/>
                          <w:b/>
                          <w:color w:val="002060"/>
                          <w:sz w:val="36"/>
                          <w:szCs w:val="36"/>
                        </w:rPr>
                      </w:pPr>
                      <w:r w:rsidRPr="0041355B">
                        <w:rPr>
                          <w:rFonts w:ascii="Times New Roman" w:hAnsi="Times New Roman" w:cs="Times New Roman"/>
                          <w:b/>
                          <w:color w:val="002060"/>
                          <w:sz w:val="36"/>
                          <w:szCs w:val="36"/>
                        </w:rPr>
                        <w:t xml:space="preserve">августовского совещания работников образования </w:t>
                      </w:r>
                      <w:proofErr w:type="spellStart"/>
                      <w:r w:rsidRPr="0041355B">
                        <w:rPr>
                          <w:rFonts w:ascii="Times New Roman" w:hAnsi="Times New Roman" w:cs="Times New Roman"/>
                          <w:b/>
                          <w:color w:val="002060"/>
                          <w:sz w:val="36"/>
                          <w:szCs w:val="36"/>
                        </w:rPr>
                        <w:t>Тетюшского</w:t>
                      </w:r>
                      <w:proofErr w:type="spellEnd"/>
                      <w:r w:rsidRPr="0041355B">
                        <w:rPr>
                          <w:rFonts w:ascii="Times New Roman" w:hAnsi="Times New Roman" w:cs="Times New Roman"/>
                          <w:b/>
                          <w:color w:val="002060"/>
                          <w:sz w:val="36"/>
                          <w:szCs w:val="36"/>
                        </w:rPr>
                        <w:t xml:space="preserve"> муниципального района </w:t>
                      </w:r>
                    </w:p>
                    <w:p w:rsidR="0041355B" w:rsidRDefault="0041355B" w:rsidP="0041355B">
                      <w:pPr>
                        <w:spacing w:after="0" w:line="240" w:lineRule="auto"/>
                        <w:jc w:val="center"/>
                        <w:rPr>
                          <w:rFonts w:ascii="Times New Roman" w:hAnsi="Times New Roman" w:cs="Times New Roman"/>
                          <w:b/>
                          <w:color w:val="002060"/>
                          <w:sz w:val="36"/>
                          <w:szCs w:val="36"/>
                        </w:rPr>
                      </w:pPr>
                      <w:r w:rsidRPr="0041355B">
                        <w:rPr>
                          <w:rFonts w:ascii="Times New Roman" w:hAnsi="Times New Roman" w:cs="Times New Roman"/>
                          <w:b/>
                          <w:color w:val="002060"/>
                          <w:sz w:val="36"/>
                          <w:szCs w:val="36"/>
                        </w:rPr>
                        <w:t>Республики Татарстан</w:t>
                      </w:r>
                    </w:p>
                    <w:p w:rsidR="009C22FB" w:rsidRDefault="009C22FB" w:rsidP="0041355B">
                      <w:pPr>
                        <w:spacing w:after="0" w:line="240" w:lineRule="auto"/>
                        <w:jc w:val="center"/>
                        <w:rPr>
                          <w:rFonts w:ascii="Times New Roman" w:hAnsi="Times New Roman" w:cs="Times New Roman"/>
                          <w:b/>
                          <w:color w:val="002060"/>
                          <w:sz w:val="36"/>
                          <w:szCs w:val="36"/>
                        </w:rPr>
                      </w:pPr>
                    </w:p>
                    <w:p w:rsidR="0041355B" w:rsidRPr="0041355B" w:rsidRDefault="0041355B" w:rsidP="0041355B">
                      <w:pPr>
                        <w:spacing w:after="0" w:line="240" w:lineRule="auto"/>
                        <w:jc w:val="center"/>
                        <w:rPr>
                          <w:rFonts w:ascii="Times New Roman" w:hAnsi="Times New Roman" w:cs="Times New Roman"/>
                          <w:b/>
                          <w:color w:val="002060"/>
                          <w:sz w:val="36"/>
                          <w:szCs w:val="36"/>
                        </w:rPr>
                      </w:pPr>
                      <w:r w:rsidRPr="0041355B">
                        <w:rPr>
                          <w:rFonts w:ascii="Times New Roman" w:hAnsi="Times New Roman" w:cs="Times New Roman"/>
                          <w:b/>
                          <w:color w:val="002060"/>
                          <w:sz w:val="36"/>
                          <w:szCs w:val="36"/>
                        </w:rPr>
                        <w:t xml:space="preserve">«АКТУАЛЬНЫЕ НАПРАВЛЕНИЯ, ПЕРСПЕКТИВЫ </w:t>
                      </w:r>
                    </w:p>
                    <w:p w:rsidR="0041355B" w:rsidRPr="0041355B" w:rsidRDefault="0041355B" w:rsidP="0041355B">
                      <w:pPr>
                        <w:spacing w:after="0" w:line="240" w:lineRule="auto"/>
                        <w:jc w:val="center"/>
                        <w:rPr>
                          <w:rFonts w:ascii="Times New Roman" w:hAnsi="Times New Roman" w:cs="Times New Roman"/>
                          <w:b/>
                          <w:color w:val="002060"/>
                          <w:sz w:val="36"/>
                          <w:szCs w:val="36"/>
                        </w:rPr>
                      </w:pPr>
                      <w:r w:rsidRPr="0041355B">
                        <w:rPr>
                          <w:rFonts w:ascii="Times New Roman" w:hAnsi="Times New Roman" w:cs="Times New Roman"/>
                          <w:b/>
                          <w:color w:val="002060"/>
                          <w:sz w:val="36"/>
                          <w:szCs w:val="36"/>
                        </w:rPr>
                        <w:t>И НОВЫЕ ВОЗМОЖНОСТИ РАЗВИТИЯ ТРАДИЦИОННОГО ОБРАЗОВАНИЯ И ВОСПИТАНИЯ»</w:t>
                      </w:r>
                    </w:p>
                  </w:txbxContent>
                </v:textbox>
              </v:shape>
            </w:pict>
          </mc:Fallback>
        </mc:AlternateContent>
      </w:r>
      <w:r w:rsidR="009069EB">
        <w:rPr>
          <w:noProof/>
          <w:lang w:eastAsia="ru-RU"/>
        </w:rPr>
        <w:drawing>
          <wp:anchor distT="0" distB="0" distL="114300" distR="114300" simplePos="0" relativeHeight="251664384" behindDoc="0" locked="0" layoutInCell="1" allowOverlap="1" wp14:anchorId="38048DC3" wp14:editId="21BF3667">
            <wp:simplePos x="0" y="0"/>
            <wp:positionH relativeFrom="column">
              <wp:posOffset>-179180</wp:posOffset>
            </wp:positionH>
            <wp:positionV relativeFrom="paragraph">
              <wp:posOffset>4455354</wp:posOffset>
            </wp:positionV>
            <wp:extent cx="5940425" cy="435470"/>
            <wp:effectExtent l="0" t="0" r="0" b="0"/>
            <wp:wrapThrough wrapText="bothSides">
              <wp:wrapPolygon edited="0">
                <wp:start x="3948" y="0"/>
                <wp:lineTo x="139" y="1892"/>
                <wp:lineTo x="139" y="11352"/>
                <wp:lineTo x="4364" y="14190"/>
                <wp:lineTo x="17178" y="14190"/>
                <wp:lineTo x="21334" y="11352"/>
                <wp:lineTo x="21334" y="1892"/>
                <wp:lineTo x="16832" y="0"/>
                <wp:lineTo x="3948" y="0"/>
              </wp:wrapPolygon>
            </wp:wrapThrough>
            <wp:docPr id="2" name="Рисунок 2" descr="https://i.yapx.ru/FrZc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apx.ru/FrZcL.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435470"/>
                    </a:xfrm>
                    <a:prstGeom prst="rect">
                      <a:avLst/>
                    </a:prstGeom>
                    <a:noFill/>
                    <a:ln>
                      <a:noFill/>
                    </a:ln>
                  </pic:spPr>
                </pic:pic>
              </a:graphicData>
            </a:graphic>
            <wp14:sizeRelH relativeFrom="page">
              <wp14:pctWidth>0</wp14:pctWidth>
            </wp14:sizeRelH>
            <wp14:sizeRelV relativeFrom="page">
              <wp14:pctHeight>0</wp14:pctHeight>
            </wp14:sizeRelV>
          </wp:anchor>
        </w:drawing>
      </w:r>
      <w:r w:rsidR="009C22FB">
        <w:br w:type="page"/>
      </w: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0155BA" w:rsidP="008426EA">
      <w:pPr>
        <w:spacing w:after="0"/>
        <w:ind w:firstLine="709"/>
        <w:jc w:val="right"/>
        <w:rPr>
          <w:rFonts w:ascii="Times New Roman" w:hAnsi="Times New Roman" w:cs="Times New Roman"/>
          <w:sz w:val="28"/>
          <w:szCs w:val="28"/>
        </w:rPr>
      </w:pPr>
    </w:p>
    <w:p w:rsidR="000155BA" w:rsidRDefault="00DA2F81" w:rsidP="008426EA">
      <w:pPr>
        <w:spacing w:after="0"/>
        <w:ind w:firstLine="709"/>
        <w:jc w:val="right"/>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2663190</wp:posOffset>
                </wp:positionH>
                <wp:positionV relativeFrom="paragraph">
                  <wp:posOffset>32385</wp:posOffset>
                </wp:positionV>
                <wp:extent cx="628650" cy="552450"/>
                <wp:effectExtent l="0" t="0" r="0" b="0"/>
                <wp:wrapNone/>
                <wp:docPr id="5" name="Овал 5"/>
                <wp:cNvGraphicFramePr/>
                <a:graphic xmlns:a="http://schemas.openxmlformats.org/drawingml/2006/main">
                  <a:graphicData uri="http://schemas.microsoft.com/office/word/2010/wordprocessingShape">
                    <wps:wsp>
                      <wps:cNvSpPr/>
                      <wps:spPr>
                        <a:xfrm>
                          <a:off x="0" y="0"/>
                          <a:ext cx="628650" cy="5524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D8F8D5" id="Овал 5" o:spid="_x0000_s1026" style="position:absolute;margin-left:209.7pt;margin-top:2.55pt;width:49.5pt;height:4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" fillcolor="white [3212]" stroked="f" strokeweight="1pt">
                <v:stroke joinstyle="miter"/>
              </v:oval>
            </w:pict>
          </mc:Fallback>
        </mc:AlternateContent>
      </w:r>
    </w:p>
    <w:p w:rsidR="00382DA9" w:rsidRDefault="00382DA9" w:rsidP="008426EA">
      <w:pPr>
        <w:spacing w:after="0"/>
        <w:ind w:firstLine="709"/>
        <w:jc w:val="right"/>
        <w:rPr>
          <w:rFonts w:ascii="Times New Roman" w:hAnsi="Times New Roman" w:cs="Times New Roman"/>
          <w:sz w:val="28"/>
          <w:szCs w:val="28"/>
        </w:rPr>
      </w:pPr>
      <w:r w:rsidRPr="00382DA9">
        <w:rPr>
          <w:rFonts w:ascii="Times New Roman" w:hAnsi="Times New Roman" w:cs="Times New Roman"/>
          <w:sz w:val="28"/>
          <w:szCs w:val="28"/>
        </w:rPr>
        <w:lastRenderedPageBreak/>
        <w:t>Проект</w:t>
      </w:r>
    </w:p>
    <w:p w:rsidR="008426EA" w:rsidRPr="00382DA9" w:rsidRDefault="008426EA" w:rsidP="008426EA">
      <w:pPr>
        <w:spacing w:after="0"/>
        <w:ind w:firstLine="709"/>
        <w:jc w:val="right"/>
        <w:rPr>
          <w:rFonts w:ascii="Times New Roman" w:hAnsi="Times New Roman" w:cs="Times New Roman"/>
          <w:sz w:val="28"/>
          <w:szCs w:val="28"/>
        </w:rPr>
      </w:pPr>
    </w:p>
    <w:p w:rsidR="00382DA9" w:rsidRPr="00382DA9" w:rsidRDefault="001C2C15" w:rsidP="008426EA">
      <w:pPr>
        <w:spacing w:after="0"/>
        <w:ind w:firstLine="709"/>
        <w:jc w:val="both"/>
        <w:rPr>
          <w:rFonts w:ascii="Times New Roman" w:hAnsi="Times New Roman" w:cs="Times New Roman"/>
          <w:sz w:val="28"/>
          <w:szCs w:val="28"/>
        </w:rPr>
      </w:pPr>
      <w:r>
        <w:rPr>
          <w:rFonts w:ascii="Times New Roman" w:hAnsi="Times New Roman" w:cs="Times New Roman"/>
          <w:sz w:val="28"/>
          <w:szCs w:val="28"/>
        </w:rPr>
        <w:t>МКУ «Отдел образования Исполнительного комитета Тетюшского муниципального района РТ» 28</w:t>
      </w:r>
      <w:r w:rsidR="00382DA9" w:rsidRPr="00382DA9">
        <w:rPr>
          <w:rFonts w:ascii="Times New Roman" w:hAnsi="Times New Roman" w:cs="Times New Roman"/>
          <w:sz w:val="28"/>
          <w:szCs w:val="28"/>
        </w:rPr>
        <w:t xml:space="preserve"> августа 2020 года проведено августовское совещание работников образования </w:t>
      </w:r>
      <w:r>
        <w:rPr>
          <w:rFonts w:ascii="Times New Roman" w:hAnsi="Times New Roman" w:cs="Times New Roman"/>
          <w:sz w:val="28"/>
          <w:szCs w:val="28"/>
        </w:rPr>
        <w:t>Тетюшского муниципального района РТ</w:t>
      </w:r>
      <w:r w:rsidR="00382DA9" w:rsidRPr="00382DA9">
        <w:rPr>
          <w:rFonts w:ascii="Times New Roman" w:hAnsi="Times New Roman" w:cs="Times New Roman"/>
          <w:sz w:val="28"/>
          <w:szCs w:val="28"/>
        </w:rPr>
        <w:t xml:space="preserve"> «</w:t>
      </w:r>
      <w:r w:rsidRPr="001C2C15">
        <w:rPr>
          <w:rFonts w:ascii="Times New Roman" w:hAnsi="Times New Roman" w:cs="Times New Roman"/>
          <w:sz w:val="28"/>
          <w:szCs w:val="28"/>
        </w:rPr>
        <w:t>Актуальные направления, перспективы и новые возможности развития традиционного образования и воспитания»</w:t>
      </w:r>
      <w:r w:rsidR="00382DA9" w:rsidRPr="00382DA9">
        <w:rPr>
          <w:rFonts w:ascii="Times New Roman" w:hAnsi="Times New Roman" w:cs="Times New Roman"/>
          <w:sz w:val="28"/>
          <w:szCs w:val="28"/>
        </w:rPr>
        <w:t>.</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 xml:space="preserve">В ходе совещания подведены итоги </w:t>
      </w:r>
      <w:r w:rsidR="008426EA">
        <w:rPr>
          <w:rFonts w:ascii="Times New Roman" w:hAnsi="Times New Roman" w:cs="Times New Roman"/>
          <w:sz w:val="28"/>
          <w:szCs w:val="28"/>
        </w:rPr>
        <w:t>работы за 2019-2020 учебный год</w:t>
      </w:r>
      <w:r w:rsidRPr="00382DA9">
        <w:rPr>
          <w:rFonts w:ascii="Times New Roman" w:hAnsi="Times New Roman" w:cs="Times New Roman"/>
          <w:sz w:val="28"/>
          <w:szCs w:val="28"/>
        </w:rPr>
        <w:t>, рассмотрены актуальные вопросы повышения качества дошк</w:t>
      </w:r>
      <w:r w:rsidR="008426EA">
        <w:rPr>
          <w:rFonts w:ascii="Times New Roman" w:hAnsi="Times New Roman" w:cs="Times New Roman"/>
          <w:sz w:val="28"/>
          <w:szCs w:val="28"/>
        </w:rPr>
        <w:t>ольного и школьного образования</w:t>
      </w:r>
      <w:r w:rsidRPr="00382DA9">
        <w:rPr>
          <w:rFonts w:ascii="Times New Roman" w:hAnsi="Times New Roman" w:cs="Times New Roman"/>
          <w:sz w:val="28"/>
          <w:szCs w:val="28"/>
        </w:rPr>
        <w:t>; доступности и эффективности дополнительного образования детей; развития профессионального образования; воспитания подрастающего поколения.</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Приоритеты образовательной политики на предстоящий учебный год определены в соответствии с Указом Президента Российской Федерации от 21 июля 2020 года № 474 «О национальных целях развития Российской Федерации на период до 2030 года», перечнем поручений по реализации Послания Президента Российской Федерации Федеральному Собранию Российской Федерации от 15 января 2020 года (от 24.01.2020 № Пр-113), а также Посланием Президента Республики Татарстан Государственному Совету Республики Татарстан от 25 сентября 2019 года.</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Главная цель - создать условия для каждого ребенка вне зависимости от места жительства для получения качественного образования, воспитания гармонично развитой, здоровой и социально ответственной личности на основе духовно</w:t>
      </w:r>
      <w:r w:rsidR="008426EA">
        <w:rPr>
          <w:rFonts w:ascii="Times New Roman" w:hAnsi="Times New Roman" w:cs="Times New Roman"/>
          <w:sz w:val="28"/>
          <w:szCs w:val="28"/>
        </w:rPr>
        <w:t>-</w:t>
      </w:r>
      <w:r w:rsidRPr="00382DA9">
        <w:rPr>
          <w:rFonts w:ascii="Times New Roman" w:hAnsi="Times New Roman" w:cs="Times New Roman"/>
          <w:sz w:val="28"/>
          <w:szCs w:val="28"/>
        </w:rPr>
        <w:t>нравственных ценностей народов республики, их исторических и национально</w:t>
      </w:r>
      <w:r w:rsidR="008426EA">
        <w:rPr>
          <w:rFonts w:ascii="Times New Roman" w:hAnsi="Times New Roman" w:cs="Times New Roman"/>
          <w:sz w:val="28"/>
          <w:szCs w:val="28"/>
        </w:rPr>
        <w:t>-</w:t>
      </w:r>
      <w:r w:rsidRPr="00382DA9">
        <w:rPr>
          <w:rFonts w:ascii="Times New Roman" w:hAnsi="Times New Roman" w:cs="Times New Roman"/>
          <w:sz w:val="28"/>
          <w:szCs w:val="28"/>
        </w:rPr>
        <w:t>культурных традиций.</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Заслушав и обсудив доклад</w:t>
      </w:r>
      <w:r w:rsidR="008426EA">
        <w:rPr>
          <w:rFonts w:ascii="Times New Roman" w:hAnsi="Times New Roman" w:cs="Times New Roman"/>
          <w:sz w:val="28"/>
          <w:szCs w:val="28"/>
        </w:rPr>
        <w:t xml:space="preserve"> начальника МКУ «Отдел образования ИК ТМР РТ» Г.Ф. Кирилиной</w:t>
      </w:r>
      <w:r w:rsidRPr="00382DA9">
        <w:rPr>
          <w:rFonts w:ascii="Times New Roman" w:hAnsi="Times New Roman" w:cs="Times New Roman"/>
          <w:sz w:val="28"/>
          <w:szCs w:val="28"/>
        </w:rPr>
        <w:t>, представителей педагогической общественности, участники совещания отме</w:t>
      </w:r>
      <w:r w:rsidR="00553D37">
        <w:rPr>
          <w:rFonts w:ascii="Times New Roman" w:hAnsi="Times New Roman" w:cs="Times New Roman"/>
          <w:sz w:val="28"/>
          <w:szCs w:val="28"/>
        </w:rPr>
        <w:t>тили</w:t>
      </w:r>
      <w:r w:rsidRPr="00382DA9">
        <w:rPr>
          <w:rFonts w:ascii="Times New Roman" w:hAnsi="Times New Roman" w:cs="Times New Roman"/>
          <w:sz w:val="28"/>
          <w:szCs w:val="28"/>
        </w:rPr>
        <w:t xml:space="preserve"> динамичное и поступательное развитие системы образования </w:t>
      </w:r>
      <w:r w:rsidR="008426EA">
        <w:rPr>
          <w:rFonts w:ascii="Times New Roman" w:hAnsi="Times New Roman" w:cs="Times New Roman"/>
          <w:sz w:val="28"/>
          <w:szCs w:val="28"/>
        </w:rPr>
        <w:t>района</w:t>
      </w:r>
      <w:r w:rsidRPr="00382DA9">
        <w:rPr>
          <w:rFonts w:ascii="Times New Roman" w:hAnsi="Times New Roman" w:cs="Times New Roman"/>
          <w:sz w:val="28"/>
          <w:szCs w:val="28"/>
        </w:rPr>
        <w:t>, обусловленное решением задач, направленных на достижение высокого качества образования всех уровней посредством использования результативных подходов, эффективных методов и технологий в обучении и воспитании детей.</w:t>
      </w:r>
    </w:p>
    <w:p w:rsid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Позитивные изменения в системе дошкольного, школьного, дополнительного и профессионального образования</w:t>
      </w:r>
      <w:r w:rsidR="008426EA">
        <w:rPr>
          <w:rFonts w:ascii="Times New Roman" w:hAnsi="Times New Roman" w:cs="Times New Roman"/>
          <w:sz w:val="28"/>
          <w:szCs w:val="28"/>
        </w:rPr>
        <w:t xml:space="preserve"> </w:t>
      </w:r>
      <w:r w:rsidRPr="00382DA9">
        <w:rPr>
          <w:rFonts w:ascii="Times New Roman" w:hAnsi="Times New Roman" w:cs="Times New Roman"/>
          <w:sz w:val="28"/>
          <w:szCs w:val="28"/>
        </w:rPr>
        <w:t xml:space="preserve">способствуют эффективному развитию экономики и социальной сферы </w:t>
      </w:r>
      <w:r w:rsidR="008426EA">
        <w:rPr>
          <w:rFonts w:ascii="Times New Roman" w:hAnsi="Times New Roman" w:cs="Times New Roman"/>
          <w:sz w:val="28"/>
          <w:szCs w:val="28"/>
        </w:rPr>
        <w:t>района</w:t>
      </w:r>
      <w:r w:rsidRPr="00382DA9">
        <w:rPr>
          <w:rFonts w:ascii="Times New Roman" w:hAnsi="Times New Roman" w:cs="Times New Roman"/>
          <w:sz w:val="28"/>
          <w:szCs w:val="28"/>
        </w:rPr>
        <w:t>.</w:t>
      </w:r>
    </w:p>
    <w:p w:rsidR="008426EA" w:rsidRPr="008426EA" w:rsidRDefault="008426EA" w:rsidP="008426EA">
      <w:pPr>
        <w:spacing w:after="0"/>
        <w:ind w:firstLine="709"/>
        <w:jc w:val="both"/>
        <w:rPr>
          <w:rFonts w:ascii="Times New Roman" w:hAnsi="Times New Roman" w:cs="Times New Roman"/>
          <w:sz w:val="28"/>
          <w:szCs w:val="28"/>
        </w:rPr>
      </w:pPr>
      <w:r w:rsidRPr="008426EA">
        <w:rPr>
          <w:rFonts w:ascii="Times New Roman" w:hAnsi="Times New Roman" w:cs="Times New Roman"/>
          <w:sz w:val="28"/>
          <w:szCs w:val="28"/>
        </w:rPr>
        <w:t xml:space="preserve">На капитальный ремонт из бюджета Республики Татарстан выделено: </w:t>
      </w:r>
    </w:p>
    <w:p w:rsidR="008426EA" w:rsidRPr="008426EA" w:rsidRDefault="008426EA" w:rsidP="008426EA">
      <w:pPr>
        <w:spacing w:after="0"/>
        <w:ind w:firstLine="709"/>
        <w:jc w:val="both"/>
        <w:rPr>
          <w:rFonts w:ascii="Times New Roman" w:hAnsi="Times New Roman" w:cs="Times New Roman"/>
          <w:sz w:val="28"/>
          <w:szCs w:val="28"/>
        </w:rPr>
      </w:pPr>
      <w:r w:rsidRPr="008426EA">
        <w:rPr>
          <w:rFonts w:ascii="Times New Roman" w:hAnsi="Times New Roman" w:cs="Times New Roman"/>
          <w:sz w:val="28"/>
          <w:szCs w:val="28"/>
        </w:rPr>
        <w:t xml:space="preserve">- для МБДОУ «Детский сад «Милэшкэй» села Алабердино» Тетюшского муниципального района РТ </w:t>
      </w:r>
      <w:r w:rsidR="000F5CEE">
        <w:rPr>
          <w:rFonts w:ascii="Times New Roman" w:hAnsi="Times New Roman" w:cs="Times New Roman"/>
          <w:sz w:val="28"/>
          <w:szCs w:val="28"/>
        </w:rPr>
        <w:t xml:space="preserve">- </w:t>
      </w:r>
      <w:r w:rsidRPr="008426EA">
        <w:rPr>
          <w:rFonts w:ascii="Times New Roman" w:hAnsi="Times New Roman" w:cs="Times New Roman"/>
          <w:sz w:val="28"/>
          <w:szCs w:val="28"/>
        </w:rPr>
        <w:t>8321,59 тыс. руб., в том числе на   оборудование – 950 тыс. руб.;</w:t>
      </w:r>
    </w:p>
    <w:p w:rsidR="0034222C" w:rsidRPr="008426EA" w:rsidRDefault="008426EA" w:rsidP="0034222C">
      <w:pPr>
        <w:spacing w:after="0"/>
        <w:ind w:firstLine="709"/>
        <w:jc w:val="both"/>
        <w:rPr>
          <w:rFonts w:ascii="Times New Roman" w:hAnsi="Times New Roman" w:cs="Times New Roman"/>
          <w:sz w:val="28"/>
          <w:szCs w:val="28"/>
        </w:rPr>
      </w:pPr>
      <w:r w:rsidRPr="008426EA">
        <w:rPr>
          <w:rFonts w:ascii="Times New Roman" w:hAnsi="Times New Roman" w:cs="Times New Roman"/>
          <w:sz w:val="28"/>
          <w:szCs w:val="28"/>
        </w:rPr>
        <w:lastRenderedPageBreak/>
        <w:t xml:space="preserve">- для МБДОУ «Детский сад «Солнышко «села Бакрчи» Тетюшского муниципального района РТ </w:t>
      </w:r>
      <w:r w:rsidR="000F5CEE">
        <w:rPr>
          <w:rFonts w:ascii="Times New Roman" w:hAnsi="Times New Roman" w:cs="Times New Roman"/>
          <w:sz w:val="28"/>
          <w:szCs w:val="28"/>
        </w:rPr>
        <w:t xml:space="preserve">- </w:t>
      </w:r>
      <w:r w:rsidRPr="008426EA">
        <w:rPr>
          <w:rFonts w:ascii="Times New Roman" w:hAnsi="Times New Roman" w:cs="Times New Roman"/>
          <w:sz w:val="28"/>
          <w:szCs w:val="28"/>
        </w:rPr>
        <w:t xml:space="preserve">8321,59 тыс. руб., </w:t>
      </w:r>
      <w:r w:rsidR="00A34C6E">
        <w:rPr>
          <w:rFonts w:ascii="Times New Roman" w:hAnsi="Times New Roman" w:cs="Times New Roman"/>
          <w:sz w:val="28"/>
          <w:szCs w:val="28"/>
        </w:rPr>
        <w:t xml:space="preserve"> </w:t>
      </w:r>
      <w:r w:rsidRPr="008426EA">
        <w:rPr>
          <w:rFonts w:ascii="Times New Roman" w:hAnsi="Times New Roman" w:cs="Times New Roman"/>
          <w:sz w:val="28"/>
          <w:szCs w:val="28"/>
        </w:rPr>
        <w:t xml:space="preserve"> на   оборудование и благоустройство – 1500,00 тыс. руб</w:t>
      </w:r>
      <w:r w:rsidR="00813EF9">
        <w:rPr>
          <w:rFonts w:ascii="Times New Roman" w:hAnsi="Times New Roman" w:cs="Times New Roman"/>
          <w:sz w:val="28"/>
          <w:szCs w:val="28"/>
        </w:rPr>
        <w:t>.</w:t>
      </w:r>
      <w:r w:rsidR="0034222C">
        <w:rPr>
          <w:rFonts w:ascii="Times New Roman" w:hAnsi="Times New Roman" w:cs="Times New Roman"/>
          <w:sz w:val="28"/>
          <w:szCs w:val="28"/>
        </w:rPr>
        <w:t xml:space="preserve">, </w:t>
      </w:r>
      <w:r w:rsidR="00C84C39">
        <w:rPr>
          <w:rFonts w:ascii="Times New Roman" w:hAnsi="Times New Roman" w:cs="Times New Roman"/>
          <w:sz w:val="28"/>
          <w:szCs w:val="28"/>
        </w:rPr>
        <w:t xml:space="preserve">в том числе </w:t>
      </w:r>
      <w:r w:rsidR="00C84C39" w:rsidRPr="008426EA">
        <w:rPr>
          <w:rFonts w:ascii="Times New Roman" w:hAnsi="Times New Roman" w:cs="Times New Roman"/>
          <w:sz w:val="28"/>
          <w:szCs w:val="28"/>
        </w:rPr>
        <w:t xml:space="preserve">148 </w:t>
      </w:r>
      <w:r w:rsidR="00C84C39">
        <w:rPr>
          <w:rFonts w:ascii="Times New Roman" w:hAnsi="Times New Roman" w:cs="Times New Roman"/>
          <w:sz w:val="28"/>
          <w:szCs w:val="28"/>
        </w:rPr>
        <w:t>тыс.</w:t>
      </w:r>
      <w:r w:rsidR="00C84C39" w:rsidRPr="008426EA">
        <w:rPr>
          <w:rFonts w:ascii="Times New Roman" w:hAnsi="Times New Roman" w:cs="Times New Roman"/>
          <w:sz w:val="28"/>
          <w:szCs w:val="28"/>
        </w:rPr>
        <w:t xml:space="preserve"> руб.</w:t>
      </w:r>
      <w:r w:rsidR="00C84C39">
        <w:rPr>
          <w:rFonts w:ascii="Times New Roman" w:hAnsi="Times New Roman" w:cs="Times New Roman"/>
          <w:sz w:val="28"/>
          <w:szCs w:val="28"/>
        </w:rPr>
        <w:t xml:space="preserve"> из бюджета района</w:t>
      </w:r>
      <w:r w:rsidR="00A34C6E">
        <w:rPr>
          <w:rFonts w:ascii="Times New Roman" w:hAnsi="Times New Roman" w:cs="Times New Roman"/>
          <w:sz w:val="28"/>
          <w:szCs w:val="28"/>
        </w:rPr>
        <w:t xml:space="preserve"> </w:t>
      </w:r>
      <w:r w:rsidR="00813EF9">
        <w:rPr>
          <w:rFonts w:ascii="Times New Roman" w:hAnsi="Times New Roman" w:cs="Times New Roman"/>
          <w:sz w:val="28"/>
          <w:szCs w:val="28"/>
        </w:rPr>
        <w:t xml:space="preserve">- </w:t>
      </w:r>
      <w:r w:rsidR="00A34C6E">
        <w:rPr>
          <w:rFonts w:ascii="Times New Roman" w:hAnsi="Times New Roman" w:cs="Times New Roman"/>
          <w:sz w:val="28"/>
          <w:szCs w:val="28"/>
        </w:rPr>
        <w:t>на</w:t>
      </w:r>
      <w:r w:rsidR="0034222C">
        <w:rPr>
          <w:rFonts w:ascii="Times New Roman" w:hAnsi="Times New Roman" w:cs="Times New Roman"/>
          <w:sz w:val="28"/>
          <w:szCs w:val="28"/>
        </w:rPr>
        <w:t xml:space="preserve"> </w:t>
      </w:r>
      <w:r w:rsidR="0034222C" w:rsidRPr="008426EA">
        <w:rPr>
          <w:rFonts w:ascii="Times New Roman" w:hAnsi="Times New Roman" w:cs="Times New Roman"/>
          <w:sz w:val="28"/>
          <w:szCs w:val="28"/>
        </w:rPr>
        <w:t>мебель</w:t>
      </w:r>
      <w:r w:rsidR="00C84C39">
        <w:rPr>
          <w:rFonts w:ascii="Times New Roman" w:hAnsi="Times New Roman" w:cs="Times New Roman"/>
          <w:sz w:val="28"/>
          <w:szCs w:val="28"/>
        </w:rPr>
        <w:t xml:space="preserve"> и </w:t>
      </w:r>
      <w:r w:rsidR="0034222C" w:rsidRPr="008426EA">
        <w:rPr>
          <w:rFonts w:ascii="Times New Roman" w:hAnsi="Times New Roman" w:cs="Times New Roman"/>
          <w:sz w:val="28"/>
          <w:szCs w:val="28"/>
        </w:rPr>
        <w:t>мягкий инвентарь</w:t>
      </w:r>
      <w:r w:rsidR="00C84C39">
        <w:rPr>
          <w:rFonts w:ascii="Times New Roman" w:hAnsi="Times New Roman" w:cs="Times New Roman"/>
          <w:sz w:val="28"/>
          <w:szCs w:val="28"/>
        </w:rPr>
        <w:t>.</w:t>
      </w:r>
    </w:p>
    <w:p w:rsidR="008426EA" w:rsidRPr="008426EA" w:rsidRDefault="008426EA" w:rsidP="008426EA">
      <w:pPr>
        <w:spacing w:after="0"/>
        <w:ind w:firstLine="709"/>
        <w:jc w:val="both"/>
        <w:rPr>
          <w:rFonts w:ascii="Times New Roman" w:hAnsi="Times New Roman" w:cs="Times New Roman"/>
          <w:sz w:val="28"/>
          <w:szCs w:val="28"/>
        </w:rPr>
      </w:pPr>
      <w:r w:rsidRPr="008426EA">
        <w:rPr>
          <w:rFonts w:ascii="Times New Roman" w:hAnsi="Times New Roman" w:cs="Times New Roman"/>
          <w:sz w:val="28"/>
          <w:szCs w:val="28"/>
        </w:rPr>
        <w:t xml:space="preserve">В 2020 году </w:t>
      </w:r>
      <w:r w:rsidR="00813EF9">
        <w:rPr>
          <w:rFonts w:ascii="Times New Roman" w:hAnsi="Times New Roman" w:cs="Times New Roman"/>
          <w:sz w:val="28"/>
          <w:szCs w:val="28"/>
        </w:rPr>
        <w:t>поставлено</w:t>
      </w:r>
      <w:r w:rsidRPr="008426EA">
        <w:rPr>
          <w:rFonts w:ascii="Times New Roman" w:hAnsi="Times New Roman" w:cs="Times New Roman"/>
          <w:sz w:val="28"/>
          <w:szCs w:val="28"/>
        </w:rPr>
        <w:t xml:space="preserve"> оборудование для </w:t>
      </w:r>
      <w:r w:rsidR="008B025F" w:rsidRPr="008B025F">
        <w:rPr>
          <w:rFonts w:ascii="Times New Roman" w:hAnsi="Times New Roman" w:cs="Times New Roman"/>
          <w:sz w:val="28"/>
          <w:szCs w:val="28"/>
        </w:rPr>
        <w:t>МБОУ «Тетюшская средняя общеобразовательная школа №1 имени Героя Советского Союза Ханжина Павла Семеновича»</w:t>
      </w:r>
      <w:r w:rsidRPr="008426EA">
        <w:rPr>
          <w:rFonts w:ascii="Times New Roman" w:hAnsi="Times New Roman" w:cs="Times New Roman"/>
          <w:sz w:val="28"/>
          <w:szCs w:val="28"/>
        </w:rPr>
        <w:t>:</w:t>
      </w:r>
    </w:p>
    <w:p w:rsidR="008426EA" w:rsidRPr="008426EA" w:rsidRDefault="008426EA" w:rsidP="008426EA">
      <w:pPr>
        <w:spacing w:after="0"/>
        <w:ind w:firstLine="709"/>
        <w:jc w:val="both"/>
        <w:rPr>
          <w:rFonts w:ascii="Times New Roman" w:hAnsi="Times New Roman" w:cs="Times New Roman"/>
          <w:sz w:val="28"/>
          <w:szCs w:val="28"/>
        </w:rPr>
      </w:pPr>
      <w:r w:rsidRPr="008426EA">
        <w:rPr>
          <w:rFonts w:ascii="Times New Roman" w:hAnsi="Times New Roman" w:cs="Times New Roman"/>
          <w:sz w:val="28"/>
          <w:szCs w:val="28"/>
        </w:rPr>
        <w:t>- лингафонный кабинет (195</w:t>
      </w:r>
      <w:r w:rsidR="008B025F">
        <w:rPr>
          <w:rFonts w:ascii="Times New Roman" w:hAnsi="Times New Roman" w:cs="Times New Roman"/>
          <w:sz w:val="28"/>
          <w:szCs w:val="28"/>
        </w:rPr>
        <w:t xml:space="preserve"> тыс.</w:t>
      </w:r>
      <w:r w:rsidRPr="008426EA">
        <w:rPr>
          <w:rFonts w:ascii="Times New Roman" w:hAnsi="Times New Roman" w:cs="Times New Roman"/>
          <w:sz w:val="28"/>
          <w:szCs w:val="28"/>
        </w:rPr>
        <w:t xml:space="preserve"> ру</w:t>
      </w:r>
      <w:r w:rsidR="000F5CEE">
        <w:rPr>
          <w:rFonts w:ascii="Times New Roman" w:hAnsi="Times New Roman" w:cs="Times New Roman"/>
          <w:sz w:val="28"/>
          <w:szCs w:val="28"/>
        </w:rPr>
        <w:t>б</w:t>
      </w:r>
      <w:r w:rsidRPr="008426EA">
        <w:rPr>
          <w:rFonts w:ascii="Times New Roman" w:hAnsi="Times New Roman" w:cs="Times New Roman"/>
          <w:sz w:val="28"/>
          <w:szCs w:val="28"/>
        </w:rPr>
        <w:t>.);</w:t>
      </w:r>
    </w:p>
    <w:p w:rsidR="008426EA" w:rsidRPr="008426EA" w:rsidRDefault="008426EA" w:rsidP="008426EA">
      <w:pPr>
        <w:spacing w:after="0"/>
        <w:ind w:firstLine="709"/>
        <w:jc w:val="both"/>
        <w:rPr>
          <w:rFonts w:ascii="Times New Roman" w:hAnsi="Times New Roman" w:cs="Times New Roman"/>
          <w:sz w:val="28"/>
          <w:szCs w:val="28"/>
        </w:rPr>
      </w:pPr>
      <w:r w:rsidRPr="008426EA">
        <w:rPr>
          <w:rFonts w:ascii="Times New Roman" w:hAnsi="Times New Roman" w:cs="Times New Roman"/>
          <w:sz w:val="28"/>
          <w:szCs w:val="28"/>
        </w:rPr>
        <w:t xml:space="preserve">- </w:t>
      </w:r>
      <w:r w:rsidR="00AA172B">
        <w:rPr>
          <w:rFonts w:ascii="Times New Roman" w:hAnsi="Times New Roman" w:cs="Times New Roman"/>
          <w:sz w:val="28"/>
          <w:szCs w:val="28"/>
        </w:rPr>
        <w:t>учебно-лабораторное оборудование для кабинетов</w:t>
      </w:r>
      <w:r w:rsidRPr="008426EA">
        <w:rPr>
          <w:rFonts w:ascii="Times New Roman" w:hAnsi="Times New Roman" w:cs="Times New Roman"/>
          <w:sz w:val="28"/>
          <w:szCs w:val="28"/>
        </w:rPr>
        <w:t xml:space="preserve"> химии и физик</w:t>
      </w:r>
      <w:r w:rsidR="00AA172B">
        <w:rPr>
          <w:rFonts w:ascii="Times New Roman" w:hAnsi="Times New Roman" w:cs="Times New Roman"/>
          <w:sz w:val="28"/>
          <w:szCs w:val="28"/>
        </w:rPr>
        <w:t>и</w:t>
      </w:r>
      <w:r w:rsidRPr="008426EA">
        <w:rPr>
          <w:rFonts w:ascii="Times New Roman" w:hAnsi="Times New Roman" w:cs="Times New Roman"/>
          <w:sz w:val="28"/>
          <w:szCs w:val="28"/>
        </w:rPr>
        <w:t xml:space="preserve"> (</w:t>
      </w:r>
      <w:r w:rsidR="008B025F">
        <w:rPr>
          <w:rFonts w:ascii="Times New Roman" w:hAnsi="Times New Roman" w:cs="Times New Roman"/>
          <w:sz w:val="28"/>
          <w:szCs w:val="28"/>
        </w:rPr>
        <w:t>211 тыс.</w:t>
      </w:r>
      <w:r w:rsidRPr="008426EA">
        <w:rPr>
          <w:rFonts w:ascii="Times New Roman" w:hAnsi="Times New Roman" w:cs="Times New Roman"/>
          <w:sz w:val="28"/>
          <w:szCs w:val="28"/>
        </w:rPr>
        <w:t xml:space="preserve"> руб.);</w:t>
      </w:r>
    </w:p>
    <w:p w:rsidR="008426EA" w:rsidRPr="008426EA" w:rsidRDefault="008426EA" w:rsidP="008426EA">
      <w:pPr>
        <w:spacing w:after="0"/>
        <w:ind w:firstLine="709"/>
        <w:jc w:val="both"/>
        <w:rPr>
          <w:rFonts w:ascii="Times New Roman" w:hAnsi="Times New Roman" w:cs="Times New Roman"/>
          <w:sz w:val="28"/>
          <w:szCs w:val="28"/>
        </w:rPr>
      </w:pPr>
      <w:r w:rsidRPr="008426EA">
        <w:rPr>
          <w:rFonts w:ascii="Times New Roman" w:hAnsi="Times New Roman" w:cs="Times New Roman"/>
          <w:sz w:val="28"/>
          <w:szCs w:val="28"/>
        </w:rPr>
        <w:t xml:space="preserve">- </w:t>
      </w:r>
      <w:r w:rsidR="00AA172B">
        <w:rPr>
          <w:rFonts w:ascii="Times New Roman" w:hAnsi="Times New Roman" w:cs="Times New Roman"/>
          <w:sz w:val="28"/>
          <w:szCs w:val="28"/>
        </w:rPr>
        <w:t xml:space="preserve">компьютерная </w:t>
      </w:r>
      <w:r w:rsidRPr="008426EA">
        <w:rPr>
          <w:rFonts w:ascii="Times New Roman" w:hAnsi="Times New Roman" w:cs="Times New Roman"/>
          <w:sz w:val="28"/>
          <w:szCs w:val="28"/>
        </w:rPr>
        <w:t>техника (</w:t>
      </w:r>
      <w:r w:rsidR="008B025F">
        <w:rPr>
          <w:rFonts w:ascii="Times New Roman" w:hAnsi="Times New Roman" w:cs="Times New Roman"/>
          <w:sz w:val="28"/>
          <w:szCs w:val="28"/>
        </w:rPr>
        <w:t>159 тыс.</w:t>
      </w:r>
      <w:r w:rsidRPr="008426EA">
        <w:rPr>
          <w:rFonts w:ascii="Times New Roman" w:hAnsi="Times New Roman" w:cs="Times New Roman"/>
          <w:sz w:val="28"/>
          <w:szCs w:val="28"/>
        </w:rPr>
        <w:t xml:space="preserve"> руб.)</w:t>
      </w:r>
      <w:r w:rsidR="00AA172B">
        <w:rPr>
          <w:rFonts w:ascii="Times New Roman" w:hAnsi="Times New Roman" w:cs="Times New Roman"/>
          <w:sz w:val="28"/>
          <w:szCs w:val="28"/>
        </w:rPr>
        <w:t>.</w:t>
      </w:r>
    </w:p>
    <w:p w:rsidR="008426EA" w:rsidRPr="008426EA" w:rsidRDefault="00AA172B" w:rsidP="00AA172B">
      <w:pPr>
        <w:spacing w:after="0"/>
        <w:ind w:firstLine="709"/>
        <w:jc w:val="both"/>
        <w:rPr>
          <w:rFonts w:ascii="Times New Roman" w:hAnsi="Times New Roman" w:cs="Times New Roman"/>
          <w:sz w:val="28"/>
          <w:szCs w:val="28"/>
        </w:rPr>
      </w:pPr>
      <w:r>
        <w:rPr>
          <w:rFonts w:ascii="Times New Roman" w:hAnsi="Times New Roman" w:cs="Times New Roman"/>
          <w:sz w:val="28"/>
          <w:szCs w:val="28"/>
        </w:rPr>
        <w:t>В целях предотвращения распространения новой коронавирусной инфекции (</w:t>
      </w:r>
      <w:r w:rsidRPr="00AA172B">
        <w:rPr>
          <w:rFonts w:ascii="Times New Roman" w:hAnsi="Times New Roman" w:cs="Times New Roman"/>
          <w:sz w:val="28"/>
          <w:szCs w:val="28"/>
        </w:rPr>
        <w:t>COVID-19</w:t>
      </w:r>
      <w:r>
        <w:rPr>
          <w:rFonts w:ascii="Times New Roman" w:hAnsi="Times New Roman" w:cs="Times New Roman"/>
          <w:sz w:val="28"/>
          <w:szCs w:val="28"/>
        </w:rPr>
        <w:t>)</w:t>
      </w:r>
      <w:r w:rsidR="008426EA" w:rsidRPr="008426EA">
        <w:rPr>
          <w:rFonts w:ascii="Times New Roman" w:hAnsi="Times New Roman" w:cs="Times New Roman"/>
          <w:sz w:val="28"/>
          <w:szCs w:val="28"/>
        </w:rPr>
        <w:t xml:space="preserve"> </w:t>
      </w:r>
      <w:r>
        <w:rPr>
          <w:rFonts w:ascii="Times New Roman" w:hAnsi="Times New Roman" w:cs="Times New Roman"/>
          <w:sz w:val="28"/>
          <w:szCs w:val="28"/>
        </w:rPr>
        <w:t>закуплен</w:t>
      </w:r>
      <w:r w:rsidR="00C46A08">
        <w:rPr>
          <w:rFonts w:ascii="Times New Roman" w:hAnsi="Times New Roman" w:cs="Times New Roman"/>
          <w:sz w:val="28"/>
          <w:szCs w:val="28"/>
        </w:rPr>
        <w:t>ы</w:t>
      </w:r>
      <w:r w:rsidR="008426EA" w:rsidRPr="008426EA">
        <w:rPr>
          <w:rFonts w:ascii="Times New Roman" w:hAnsi="Times New Roman" w:cs="Times New Roman"/>
          <w:sz w:val="28"/>
          <w:szCs w:val="28"/>
        </w:rPr>
        <w:t>:</w:t>
      </w:r>
    </w:p>
    <w:p w:rsidR="008426EA" w:rsidRPr="008426EA" w:rsidRDefault="008426EA" w:rsidP="008426EA">
      <w:pPr>
        <w:spacing w:after="0"/>
        <w:ind w:firstLine="709"/>
        <w:jc w:val="both"/>
        <w:rPr>
          <w:rFonts w:ascii="Times New Roman" w:hAnsi="Times New Roman" w:cs="Times New Roman"/>
          <w:sz w:val="28"/>
          <w:szCs w:val="28"/>
        </w:rPr>
      </w:pPr>
      <w:r w:rsidRPr="008426EA">
        <w:rPr>
          <w:rFonts w:ascii="Times New Roman" w:hAnsi="Times New Roman" w:cs="Times New Roman"/>
          <w:sz w:val="28"/>
          <w:szCs w:val="28"/>
        </w:rPr>
        <w:t>- локтевые дозаторы (</w:t>
      </w:r>
      <w:r w:rsidR="00AD4589">
        <w:rPr>
          <w:rFonts w:ascii="Times New Roman" w:hAnsi="Times New Roman" w:cs="Times New Roman"/>
          <w:sz w:val="28"/>
          <w:szCs w:val="28"/>
        </w:rPr>
        <w:t xml:space="preserve">532 </w:t>
      </w:r>
      <w:r w:rsidRPr="008426EA">
        <w:rPr>
          <w:rFonts w:ascii="Times New Roman" w:hAnsi="Times New Roman" w:cs="Times New Roman"/>
          <w:sz w:val="28"/>
          <w:szCs w:val="28"/>
        </w:rPr>
        <w:t>тыс. руб.);</w:t>
      </w:r>
    </w:p>
    <w:p w:rsidR="008426EA" w:rsidRPr="008426EA" w:rsidRDefault="008426EA" w:rsidP="008426EA">
      <w:pPr>
        <w:spacing w:after="0"/>
        <w:ind w:firstLine="709"/>
        <w:jc w:val="both"/>
        <w:rPr>
          <w:rFonts w:ascii="Times New Roman" w:hAnsi="Times New Roman" w:cs="Times New Roman"/>
          <w:sz w:val="28"/>
          <w:szCs w:val="28"/>
        </w:rPr>
      </w:pPr>
      <w:r w:rsidRPr="008426EA">
        <w:rPr>
          <w:rFonts w:ascii="Times New Roman" w:hAnsi="Times New Roman" w:cs="Times New Roman"/>
          <w:sz w:val="28"/>
          <w:szCs w:val="28"/>
        </w:rPr>
        <w:t>- антисептики (</w:t>
      </w:r>
      <w:r w:rsidR="00AD4589">
        <w:rPr>
          <w:rFonts w:ascii="Times New Roman" w:hAnsi="Times New Roman" w:cs="Times New Roman"/>
          <w:sz w:val="28"/>
          <w:szCs w:val="28"/>
        </w:rPr>
        <w:t>57,1</w:t>
      </w:r>
      <w:r w:rsidRPr="008426EA">
        <w:rPr>
          <w:rFonts w:ascii="Times New Roman" w:hAnsi="Times New Roman" w:cs="Times New Roman"/>
          <w:sz w:val="28"/>
          <w:szCs w:val="28"/>
        </w:rPr>
        <w:t xml:space="preserve"> тыс. руб.);</w:t>
      </w:r>
    </w:p>
    <w:p w:rsidR="008426EA" w:rsidRPr="008426EA" w:rsidRDefault="008426EA" w:rsidP="008426EA">
      <w:pPr>
        <w:spacing w:after="0"/>
        <w:ind w:firstLine="709"/>
        <w:jc w:val="both"/>
        <w:rPr>
          <w:rFonts w:ascii="Times New Roman" w:hAnsi="Times New Roman" w:cs="Times New Roman"/>
          <w:sz w:val="28"/>
          <w:szCs w:val="28"/>
        </w:rPr>
      </w:pPr>
      <w:r w:rsidRPr="008426EA">
        <w:rPr>
          <w:rFonts w:ascii="Times New Roman" w:hAnsi="Times New Roman" w:cs="Times New Roman"/>
          <w:sz w:val="28"/>
          <w:szCs w:val="28"/>
        </w:rPr>
        <w:t>-</w:t>
      </w:r>
      <w:r w:rsidR="008B025F">
        <w:rPr>
          <w:rFonts w:ascii="Times New Roman" w:hAnsi="Times New Roman" w:cs="Times New Roman"/>
          <w:sz w:val="28"/>
          <w:szCs w:val="28"/>
        </w:rPr>
        <w:t xml:space="preserve"> термометры бесконтактные (</w:t>
      </w:r>
      <w:r w:rsidR="00AD4589">
        <w:rPr>
          <w:rFonts w:ascii="Times New Roman" w:hAnsi="Times New Roman" w:cs="Times New Roman"/>
          <w:sz w:val="28"/>
          <w:szCs w:val="28"/>
        </w:rPr>
        <w:t>110,25</w:t>
      </w:r>
      <w:r w:rsidRPr="008426EA">
        <w:rPr>
          <w:rFonts w:ascii="Times New Roman" w:hAnsi="Times New Roman" w:cs="Times New Roman"/>
          <w:sz w:val="28"/>
          <w:szCs w:val="28"/>
        </w:rPr>
        <w:t xml:space="preserve"> тыс. руб.);</w:t>
      </w:r>
    </w:p>
    <w:p w:rsidR="008426EA" w:rsidRPr="008426EA" w:rsidRDefault="008426EA" w:rsidP="008426EA">
      <w:pPr>
        <w:spacing w:after="0"/>
        <w:ind w:firstLine="709"/>
        <w:jc w:val="both"/>
        <w:rPr>
          <w:rFonts w:ascii="Times New Roman" w:hAnsi="Times New Roman" w:cs="Times New Roman"/>
          <w:sz w:val="28"/>
          <w:szCs w:val="28"/>
        </w:rPr>
      </w:pPr>
      <w:r w:rsidRPr="008426EA">
        <w:rPr>
          <w:rFonts w:ascii="Times New Roman" w:hAnsi="Times New Roman" w:cs="Times New Roman"/>
          <w:sz w:val="28"/>
          <w:szCs w:val="28"/>
        </w:rPr>
        <w:t>- рециркуляторы (</w:t>
      </w:r>
      <w:r w:rsidR="00AD4589">
        <w:rPr>
          <w:rFonts w:ascii="Times New Roman" w:hAnsi="Times New Roman" w:cs="Times New Roman"/>
          <w:sz w:val="28"/>
          <w:szCs w:val="28"/>
        </w:rPr>
        <w:t>1428,7</w:t>
      </w:r>
      <w:r w:rsidRPr="008426EA">
        <w:rPr>
          <w:rFonts w:ascii="Times New Roman" w:hAnsi="Times New Roman" w:cs="Times New Roman"/>
          <w:sz w:val="28"/>
          <w:szCs w:val="28"/>
        </w:rPr>
        <w:t xml:space="preserve"> тыс. руб.)</w:t>
      </w:r>
      <w:r w:rsidR="00C46A08">
        <w:rPr>
          <w:rFonts w:ascii="Times New Roman" w:hAnsi="Times New Roman" w:cs="Times New Roman"/>
          <w:sz w:val="28"/>
          <w:szCs w:val="28"/>
        </w:rPr>
        <w:t>.</w:t>
      </w:r>
    </w:p>
    <w:p w:rsidR="008426EA" w:rsidRPr="008426EA" w:rsidRDefault="008F4C51" w:rsidP="008426EA">
      <w:pPr>
        <w:spacing w:after="0"/>
        <w:ind w:firstLine="709"/>
        <w:jc w:val="both"/>
        <w:rPr>
          <w:rFonts w:ascii="Times New Roman" w:hAnsi="Times New Roman" w:cs="Times New Roman"/>
          <w:sz w:val="28"/>
          <w:szCs w:val="28"/>
        </w:rPr>
      </w:pPr>
      <w:r w:rsidRPr="008F4C51">
        <w:rPr>
          <w:rFonts w:ascii="Times New Roman" w:hAnsi="Times New Roman" w:cs="Times New Roman"/>
          <w:sz w:val="28"/>
          <w:szCs w:val="28"/>
        </w:rPr>
        <w:t>Расходы на текущий строительный ремонт составили</w:t>
      </w:r>
      <w:r>
        <w:rPr>
          <w:rFonts w:ascii="Times New Roman" w:hAnsi="Times New Roman" w:cs="Times New Roman"/>
          <w:sz w:val="28"/>
          <w:szCs w:val="28"/>
        </w:rPr>
        <w:t xml:space="preserve"> 744,5</w:t>
      </w:r>
      <w:r w:rsidR="008B025F">
        <w:rPr>
          <w:rFonts w:ascii="Times New Roman" w:hAnsi="Times New Roman" w:cs="Times New Roman"/>
          <w:sz w:val="28"/>
          <w:szCs w:val="28"/>
        </w:rPr>
        <w:t xml:space="preserve"> тыс. </w:t>
      </w:r>
      <w:r w:rsidR="00417586">
        <w:rPr>
          <w:rFonts w:ascii="Times New Roman" w:hAnsi="Times New Roman" w:cs="Times New Roman"/>
          <w:sz w:val="28"/>
          <w:szCs w:val="28"/>
        </w:rPr>
        <w:t>руб.</w:t>
      </w:r>
    </w:p>
    <w:p w:rsidR="008426EA" w:rsidRPr="008426EA" w:rsidRDefault="004265FC" w:rsidP="008426EA">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Проведена работа по подготовке образовательных организаций</w:t>
      </w:r>
      <w:r w:rsidR="008426EA" w:rsidRPr="008426EA">
        <w:rPr>
          <w:rFonts w:ascii="Times New Roman" w:hAnsi="Times New Roman" w:cs="Times New Roman"/>
          <w:sz w:val="28"/>
          <w:szCs w:val="28"/>
        </w:rPr>
        <w:t xml:space="preserve"> к отопительному сезону (</w:t>
      </w:r>
      <w:r w:rsidR="008B025F">
        <w:rPr>
          <w:rFonts w:ascii="Times New Roman" w:hAnsi="Times New Roman" w:cs="Times New Roman"/>
          <w:sz w:val="28"/>
          <w:szCs w:val="28"/>
        </w:rPr>
        <w:t>1594, 9 тыс.</w:t>
      </w:r>
      <w:r w:rsidR="008426EA" w:rsidRPr="008426EA">
        <w:rPr>
          <w:rFonts w:ascii="Times New Roman" w:hAnsi="Times New Roman" w:cs="Times New Roman"/>
          <w:sz w:val="28"/>
          <w:szCs w:val="28"/>
        </w:rPr>
        <w:t xml:space="preserve"> руб.)</w:t>
      </w:r>
      <w:r>
        <w:rPr>
          <w:rFonts w:ascii="Times New Roman" w:hAnsi="Times New Roman" w:cs="Times New Roman"/>
          <w:sz w:val="28"/>
          <w:szCs w:val="28"/>
        </w:rPr>
        <w:t>.</w:t>
      </w:r>
    </w:p>
    <w:p w:rsidR="008426EA" w:rsidRDefault="004265FC" w:rsidP="008426EA">
      <w:pPr>
        <w:spacing w:after="0"/>
        <w:ind w:firstLine="709"/>
        <w:jc w:val="both"/>
        <w:rPr>
          <w:rFonts w:ascii="Times New Roman" w:hAnsi="Times New Roman" w:cs="Times New Roman"/>
          <w:sz w:val="28"/>
          <w:szCs w:val="28"/>
        </w:rPr>
      </w:pPr>
      <w:r>
        <w:rPr>
          <w:rFonts w:ascii="Times New Roman" w:hAnsi="Times New Roman" w:cs="Times New Roman"/>
          <w:sz w:val="28"/>
          <w:szCs w:val="28"/>
        </w:rPr>
        <w:t>500,2 тыс.</w:t>
      </w:r>
      <w:r w:rsidRPr="008426EA">
        <w:rPr>
          <w:rFonts w:ascii="Times New Roman" w:hAnsi="Times New Roman" w:cs="Times New Roman"/>
          <w:sz w:val="28"/>
          <w:szCs w:val="28"/>
        </w:rPr>
        <w:t xml:space="preserve"> руб.</w:t>
      </w:r>
      <w:r>
        <w:rPr>
          <w:rFonts w:ascii="Times New Roman" w:hAnsi="Times New Roman" w:cs="Times New Roman"/>
          <w:sz w:val="28"/>
          <w:szCs w:val="28"/>
        </w:rPr>
        <w:t xml:space="preserve"> </w:t>
      </w:r>
      <w:r w:rsidR="008426EA" w:rsidRPr="008426EA">
        <w:rPr>
          <w:rFonts w:ascii="Times New Roman" w:hAnsi="Times New Roman" w:cs="Times New Roman"/>
          <w:sz w:val="28"/>
          <w:szCs w:val="28"/>
        </w:rPr>
        <w:t xml:space="preserve"> </w:t>
      </w:r>
      <w:r>
        <w:rPr>
          <w:rFonts w:ascii="Times New Roman" w:hAnsi="Times New Roman" w:cs="Times New Roman"/>
          <w:sz w:val="28"/>
          <w:szCs w:val="28"/>
        </w:rPr>
        <w:t xml:space="preserve">направлено на </w:t>
      </w:r>
      <w:r w:rsidR="008426EA" w:rsidRPr="008426EA">
        <w:rPr>
          <w:rFonts w:ascii="Times New Roman" w:hAnsi="Times New Roman" w:cs="Times New Roman"/>
          <w:sz w:val="28"/>
          <w:szCs w:val="28"/>
        </w:rPr>
        <w:t>противопожарные мероприятия: огнезащит</w:t>
      </w:r>
      <w:r>
        <w:rPr>
          <w:rFonts w:ascii="Times New Roman" w:hAnsi="Times New Roman" w:cs="Times New Roman"/>
          <w:sz w:val="28"/>
          <w:szCs w:val="28"/>
        </w:rPr>
        <w:t>у</w:t>
      </w:r>
      <w:r w:rsidR="008426EA" w:rsidRPr="008426EA">
        <w:rPr>
          <w:rFonts w:ascii="Times New Roman" w:hAnsi="Times New Roman" w:cs="Times New Roman"/>
          <w:sz w:val="28"/>
          <w:szCs w:val="28"/>
        </w:rPr>
        <w:t xml:space="preserve"> и пожарн</w:t>
      </w:r>
      <w:r>
        <w:rPr>
          <w:rFonts w:ascii="Times New Roman" w:hAnsi="Times New Roman" w:cs="Times New Roman"/>
          <w:sz w:val="28"/>
          <w:szCs w:val="28"/>
        </w:rPr>
        <w:t>ую</w:t>
      </w:r>
      <w:r w:rsidR="008426EA" w:rsidRPr="008426EA">
        <w:rPr>
          <w:rFonts w:ascii="Times New Roman" w:hAnsi="Times New Roman" w:cs="Times New Roman"/>
          <w:sz w:val="28"/>
          <w:szCs w:val="28"/>
        </w:rPr>
        <w:t xml:space="preserve"> сигнализаци</w:t>
      </w:r>
      <w:r>
        <w:rPr>
          <w:rFonts w:ascii="Times New Roman" w:hAnsi="Times New Roman" w:cs="Times New Roman"/>
          <w:sz w:val="28"/>
          <w:szCs w:val="28"/>
        </w:rPr>
        <w:t>ю</w:t>
      </w:r>
      <w:r w:rsidR="008426EA" w:rsidRPr="008426EA">
        <w:rPr>
          <w:rFonts w:ascii="Times New Roman" w:hAnsi="Times New Roman" w:cs="Times New Roman"/>
          <w:sz w:val="28"/>
          <w:szCs w:val="28"/>
        </w:rPr>
        <w:t>;</w:t>
      </w:r>
      <w:r>
        <w:rPr>
          <w:rFonts w:ascii="Times New Roman" w:hAnsi="Times New Roman" w:cs="Times New Roman"/>
          <w:sz w:val="28"/>
          <w:szCs w:val="28"/>
        </w:rPr>
        <w:t xml:space="preserve"> на </w:t>
      </w:r>
      <w:r w:rsidR="008426EA" w:rsidRPr="008426EA">
        <w:rPr>
          <w:rFonts w:ascii="Times New Roman" w:hAnsi="Times New Roman" w:cs="Times New Roman"/>
          <w:sz w:val="28"/>
          <w:szCs w:val="28"/>
        </w:rPr>
        <w:t xml:space="preserve">техническое обслуживание пожарной сигнализации </w:t>
      </w:r>
      <w:r>
        <w:rPr>
          <w:rFonts w:ascii="Times New Roman" w:hAnsi="Times New Roman" w:cs="Times New Roman"/>
          <w:sz w:val="28"/>
          <w:szCs w:val="28"/>
        </w:rPr>
        <w:t xml:space="preserve">- </w:t>
      </w:r>
      <w:r w:rsidR="008B025F">
        <w:rPr>
          <w:rFonts w:ascii="Times New Roman" w:hAnsi="Times New Roman" w:cs="Times New Roman"/>
          <w:sz w:val="28"/>
          <w:szCs w:val="28"/>
        </w:rPr>
        <w:t>512,2 тыс.</w:t>
      </w:r>
      <w:r>
        <w:rPr>
          <w:rFonts w:ascii="Times New Roman" w:hAnsi="Times New Roman" w:cs="Times New Roman"/>
          <w:sz w:val="28"/>
          <w:szCs w:val="28"/>
        </w:rPr>
        <w:t xml:space="preserve"> руб.</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 xml:space="preserve">В </w:t>
      </w:r>
      <w:r w:rsidR="00FD6CF3">
        <w:rPr>
          <w:rFonts w:ascii="Times New Roman" w:hAnsi="Times New Roman" w:cs="Times New Roman"/>
          <w:sz w:val="28"/>
          <w:szCs w:val="28"/>
        </w:rPr>
        <w:t>районе</w:t>
      </w:r>
      <w:r w:rsidRPr="00382DA9">
        <w:rPr>
          <w:rFonts w:ascii="Times New Roman" w:hAnsi="Times New Roman" w:cs="Times New Roman"/>
          <w:sz w:val="28"/>
          <w:szCs w:val="28"/>
        </w:rPr>
        <w:t xml:space="preserve"> функционирует</w:t>
      </w:r>
      <w:r w:rsidR="00EF74D4">
        <w:rPr>
          <w:rFonts w:ascii="Times New Roman" w:hAnsi="Times New Roman" w:cs="Times New Roman"/>
          <w:sz w:val="28"/>
          <w:szCs w:val="28"/>
        </w:rPr>
        <w:t xml:space="preserve"> </w:t>
      </w:r>
      <w:r w:rsidRPr="00382DA9">
        <w:rPr>
          <w:rFonts w:ascii="Times New Roman" w:hAnsi="Times New Roman" w:cs="Times New Roman"/>
          <w:sz w:val="28"/>
          <w:szCs w:val="28"/>
        </w:rPr>
        <w:t xml:space="preserve">сеть дошкольных образовательных организаций (далее-ДОО). В </w:t>
      </w:r>
      <w:r w:rsidR="00EF74D4">
        <w:rPr>
          <w:rFonts w:ascii="Times New Roman" w:hAnsi="Times New Roman" w:cs="Times New Roman"/>
          <w:sz w:val="28"/>
          <w:szCs w:val="28"/>
        </w:rPr>
        <w:t>17</w:t>
      </w:r>
      <w:r w:rsidRPr="00382DA9">
        <w:rPr>
          <w:rFonts w:ascii="Times New Roman" w:hAnsi="Times New Roman" w:cs="Times New Roman"/>
          <w:sz w:val="28"/>
          <w:szCs w:val="28"/>
        </w:rPr>
        <w:t xml:space="preserve"> организациях воспитываются </w:t>
      </w:r>
      <w:r w:rsidR="00EF74D4">
        <w:rPr>
          <w:rFonts w:ascii="Times New Roman" w:hAnsi="Times New Roman" w:cs="Times New Roman"/>
          <w:sz w:val="28"/>
          <w:szCs w:val="28"/>
        </w:rPr>
        <w:t xml:space="preserve"> </w:t>
      </w:r>
      <w:r w:rsidRPr="00382DA9">
        <w:rPr>
          <w:rFonts w:ascii="Times New Roman" w:hAnsi="Times New Roman" w:cs="Times New Roman"/>
          <w:sz w:val="28"/>
          <w:szCs w:val="28"/>
        </w:rPr>
        <w:t xml:space="preserve"> </w:t>
      </w:r>
      <w:r w:rsidR="00EF74D4">
        <w:rPr>
          <w:rFonts w:ascii="Times New Roman" w:hAnsi="Times New Roman" w:cs="Times New Roman"/>
          <w:sz w:val="28"/>
          <w:szCs w:val="28"/>
        </w:rPr>
        <w:t>713 детей дошкольного возраста</w:t>
      </w:r>
      <w:r w:rsidRPr="00382DA9">
        <w:rPr>
          <w:rFonts w:ascii="Times New Roman" w:hAnsi="Times New Roman" w:cs="Times New Roman"/>
          <w:sz w:val="28"/>
          <w:szCs w:val="28"/>
        </w:rPr>
        <w:t>.</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Успешно решаются задачи, направленные на реализацию приоритетных направлений образовательной политики в сфере дошкольного образования:</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решена проблема обеспеченности детей старше 3-х лет местами в детских садах: доступность дошкольного образования для них на начало текущего года </w:t>
      </w:r>
      <w:r w:rsidR="00EF74D4">
        <w:rPr>
          <w:rFonts w:ascii="Times New Roman" w:hAnsi="Times New Roman" w:cs="Times New Roman"/>
          <w:sz w:val="28"/>
          <w:szCs w:val="28"/>
        </w:rPr>
        <w:t>по району</w:t>
      </w:r>
      <w:r w:rsidRPr="00382DA9">
        <w:rPr>
          <w:rFonts w:ascii="Times New Roman" w:hAnsi="Times New Roman" w:cs="Times New Roman"/>
          <w:sz w:val="28"/>
          <w:szCs w:val="28"/>
        </w:rPr>
        <w:t xml:space="preserve"> составила </w:t>
      </w:r>
      <w:r w:rsidR="00EF74D4">
        <w:rPr>
          <w:rFonts w:ascii="Times New Roman" w:hAnsi="Times New Roman" w:cs="Times New Roman"/>
          <w:sz w:val="28"/>
          <w:szCs w:val="28"/>
        </w:rPr>
        <w:t>100</w:t>
      </w:r>
      <w:r w:rsidRPr="00382DA9">
        <w:rPr>
          <w:rFonts w:ascii="Times New Roman" w:hAnsi="Times New Roman" w:cs="Times New Roman"/>
          <w:sz w:val="28"/>
          <w:szCs w:val="28"/>
        </w:rPr>
        <w:t xml:space="preserve"> %;</w:t>
      </w:r>
    </w:p>
    <w:p w:rsidR="00382DA9" w:rsidRPr="00382DA9" w:rsidRDefault="00382DA9" w:rsidP="00FD6CF3">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 xml:space="preserve">- </w:t>
      </w:r>
      <w:r w:rsidR="00D9348B" w:rsidRPr="00382DA9">
        <w:rPr>
          <w:rFonts w:ascii="Times New Roman" w:hAnsi="Times New Roman" w:cs="Times New Roman"/>
          <w:sz w:val="28"/>
          <w:szCs w:val="28"/>
        </w:rPr>
        <w:t>во всех дошкольн</w:t>
      </w:r>
      <w:r w:rsidR="00D9348B">
        <w:rPr>
          <w:rFonts w:ascii="Times New Roman" w:hAnsi="Times New Roman" w:cs="Times New Roman"/>
          <w:sz w:val="28"/>
          <w:szCs w:val="28"/>
        </w:rPr>
        <w:t>ых образовательных учреждениях</w:t>
      </w:r>
      <w:r w:rsidR="00D9348B" w:rsidRPr="00382DA9">
        <w:rPr>
          <w:rFonts w:ascii="Times New Roman" w:hAnsi="Times New Roman" w:cs="Times New Roman"/>
          <w:sz w:val="28"/>
          <w:szCs w:val="28"/>
        </w:rPr>
        <w:t xml:space="preserve"> </w:t>
      </w:r>
      <w:r w:rsidRPr="00382DA9">
        <w:rPr>
          <w:rFonts w:ascii="Times New Roman" w:hAnsi="Times New Roman" w:cs="Times New Roman"/>
          <w:sz w:val="28"/>
          <w:szCs w:val="28"/>
        </w:rPr>
        <w:t>ведётся целенаправленная работа по реализации Федерального</w:t>
      </w:r>
      <w:r w:rsidR="00D9348B">
        <w:rPr>
          <w:rFonts w:ascii="Times New Roman" w:hAnsi="Times New Roman" w:cs="Times New Roman"/>
          <w:sz w:val="28"/>
          <w:szCs w:val="28"/>
        </w:rPr>
        <w:t xml:space="preserve"> </w:t>
      </w:r>
      <w:r w:rsidRPr="00382DA9">
        <w:rPr>
          <w:rFonts w:ascii="Times New Roman" w:hAnsi="Times New Roman" w:cs="Times New Roman"/>
          <w:sz w:val="28"/>
          <w:szCs w:val="28"/>
        </w:rPr>
        <w:t xml:space="preserve">государственного образовательного стандарта дошкольного образования (далее </w:t>
      </w:r>
      <w:r w:rsidR="00FD6CF3">
        <w:rPr>
          <w:rFonts w:ascii="Times New Roman" w:hAnsi="Times New Roman" w:cs="Times New Roman"/>
          <w:sz w:val="28"/>
          <w:szCs w:val="28"/>
        </w:rPr>
        <w:t>-</w:t>
      </w:r>
      <w:r w:rsidRPr="00382DA9">
        <w:rPr>
          <w:rFonts w:ascii="Times New Roman" w:hAnsi="Times New Roman" w:cs="Times New Roman"/>
          <w:sz w:val="28"/>
          <w:szCs w:val="28"/>
        </w:rPr>
        <w:t xml:space="preserve"> ФГОС ДО).</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Вместе с тем имеются проблемы методического, кадрового, управленческого</w:t>
      </w:r>
      <w:r w:rsidR="00FD6CF3">
        <w:rPr>
          <w:rFonts w:ascii="Times New Roman" w:hAnsi="Times New Roman" w:cs="Times New Roman"/>
          <w:sz w:val="28"/>
          <w:szCs w:val="28"/>
        </w:rPr>
        <w:t xml:space="preserve"> </w:t>
      </w:r>
      <w:r w:rsidRPr="00382DA9">
        <w:rPr>
          <w:rFonts w:ascii="Times New Roman" w:hAnsi="Times New Roman" w:cs="Times New Roman"/>
          <w:sz w:val="28"/>
          <w:szCs w:val="28"/>
        </w:rPr>
        <w:t>характера, которые требуют решения. Прежде всего это:</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необходимость дальнейшего повышения компетентности педагогов ДОО</w:t>
      </w:r>
      <w:r w:rsidR="00FD6CF3">
        <w:rPr>
          <w:rFonts w:ascii="Times New Roman" w:hAnsi="Times New Roman" w:cs="Times New Roman"/>
          <w:sz w:val="28"/>
          <w:szCs w:val="28"/>
        </w:rPr>
        <w:t xml:space="preserve"> </w:t>
      </w:r>
      <w:r w:rsidRPr="00382DA9">
        <w:rPr>
          <w:rFonts w:ascii="Times New Roman" w:hAnsi="Times New Roman" w:cs="Times New Roman"/>
          <w:sz w:val="28"/>
          <w:szCs w:val="28"/>
        </w:rPr>
        <w:t>по вопросам развития детей с ограниченными возможностями здоровья;</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lastRenderedPageBreak/>
        <w:t>-</w:t>
      </w:r>
      <w:r w:rsidRPr="00382DA9">
        <w:rPr>
          <w:rFonts w:ascii="Times New Roman" w:hAnsi="Times New Roman" w:cs="Times New Roman"/>
          <w:sz w:val="28"/>
          <w:szCs w:val="28"/>
        </w:rPr>
        <w:tab/>
        <w:t xml:space="preserve"> потребность в развитии предметно-пространственной развивающей среды детских садов в соответствии с принципами и ориентирами ФГОС ДО.</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В системе общего образования:</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проводится целенаправленная работа по обеспечению доступности качественного общего образования, внедряются новые методы обучения и воспитания, современные образовательные технологии, обеспечивающие освоение</w:t>
      </w:r>
      <w:r w:rsidR="002B4A35">
        <w:rPr>
          <w:rFonts w:ascii="Times New Roman" w:hAnsi="Times New Roman" w:cs="Times New Roman"/>
          <w:sz w:val="28"/>
          <w:szCs w:val="28"/>
        </w:rPr>
        <w:t xml:space="preserve"> </w:t>
      </w:r>
      <w:r w:rsidRPr="00382DA9">
        <w:rPr>
          <w:rFonts w:ascii="Times New Roman" w:hAnsi="Times New Roman" w:cs="Times New Roman"/>
          <w:sz w:val="28"/>
          <w:szCs w:val="28"/>
        </w:rPr>
        <w:t>обучающимися базовых навыков и умений, повышение их мотивации к обучению и вовлеченности в образовательный процесс;</w:t>
      </w:r>
    </w:p>
    <w:p w:rsidR="002B4A35"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в целях противодействия распространению новой коронавирусной инфекции широко используются дистанционные образовательные технологии; </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успешно реализуются федеральные государственные образовательные стандарты начального и основного общего образования: в настоящее время вся начальная школа, а также 5-</w:t>
      </w:r>
      <w:r w:rsidR="002B4A35">
        <w:rPr>
          <w:rFonts w:ascii="Times New Roman" w:hAnsi="Times New Roman" w:cs="Times New Roman"/>
          <w:sz w:val="28"/>
          <w:szCs w:val="28"/>
        </w:rPr>
        <w:t>10</w:t>
      </w:r>
      <w:r w:rsidRPr="00382DA9">
        <w:rPr>
          <w:rFonts w:ascii="Times New Roman" w:hAnsi="Times New Roman" w:cs="Times New Roman"/>
          <w:sz w:val="28"/>
          <w:szCs w:val="28"/>
        </w:rPr>
        <w:t xml:space="preserve"> классы и пилотные 11 классы </w:t>
      </w:r>
      <w:r w:rsidR="00CA65F4">
        <w:rPr>
          <w:rFonts w:ascii="Times New Roman" w:hAnsi="Times New Roman" w:cs="Times New Roman"/>
          <w:sz w:val="28"/>
          <w:szCs w:val="28"/>
        </w:rPr>
        <w:t>обучаются по новым стандартам</w:t>
      </w:r>
      <w:r w:rsidRPr="00382DA9">
        <w:rPr>
          <w:rFonts w:ascii="Times New Roman" w:hAnsi="Times New Roman" w:cs="Times New Roman"/>
          <w:sz w:val="28"/>
          <w:szCs w:val="28"/>
        </w:rPr>
        <w:t>;</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в связи с эпидемиологической ситуацией государственная итоговая аттестация проведена на основании результатов итогового сочинения (изложения) в 11-м классе, итогового собеседования в 9-м классе и результатов промежуточной аттестации выпускников в общеобразовательной организации; в 2020 году отменена необходимость подтверждения права получения аттестата результатами единого государственного экзамена, основного государственного экзамена, государственного выпускного экзамена;</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активно развивается олимпиадное движение, </w:t>
      </w:r>
      <w:r w:rsidR="00CA65F4">
        <w:rPr>
          <w:rFonts w:ascii="Times New Roman" w:hAnsi="Times New Roman" w:cs="Times New Roman"/>
          <w:sz w:val="28"/>
          <w:szCs w:val="28"/>
        </w:rPr>
        <w:t>обучающиеся района ежегодно занимают призовые места на заключительном и региональном этапах республиканской и всероссийской олимпиад</w:t>
      </w:r>
      <w:r w:rsidR="00743CA6">
        <w:rPr>
          <w:rFonts w:ascii="Times New Roman" w:hAnsi="Times New Roman" w:cs="Times New Roman"/>
          <w:sz w:val="28"/>
          <w:szCs w:val="28"/>
        </w:rPr>
        <w:t>.</w:t>
      </w:r>
    </w:p>
    <w:p w:rsidR="00382DA9" w:rsidRPr="00382DA9" w:rsidRDefault="00743CA6" w:rsidP="008426EA">
      <w:pPr>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382DA9" w:rsidRPr="00382DA9">
        <w:rPr>
          <w:rFonts w:ascii="Times New Roman" w:hAnsi="Times New Roman" w:cs="Times New Roman"/>
          <w:sz w:val="28"/>
          <w:szCs w:val="28"/>
        </w:rPr>
        <w:t>месте с тем вызовом для системы общего образования и серьёзным испытанием д</w:t>
      </w:r>
      <w:r w:rsidR="00D9348B">
        <w:rPr>
          <w:rFonts w:ascii="Times New Roman" w:hAnsi="Times New Roman" w:cs="Times New Roman"/>
          <w:sz w:val="28"/>
          <w:szCs w:val="28"/>
        </w:rPr>
        <w:t>л</w:t>
      </w:r>
      <w:r w:rsidR="00382DA9" w:rsidRPr="00382DA9">
        <w:rPr>
          <w:rFonts w:ascii="Times New Roman" w:hAnsi="Times New Roman" w:cs="Times New Roman"/>
          <w:sz w:val="28"/>
          <w:szCs w:val="28"/>
        </w:rPr>
        <w:t>я учителей, обучающихся и их родителей явилась необходимость всеобщего перехода на дистанционное обучение в IV четверти 2019-2020 учебного года в связи с проведением мероприятий по предупреждению заболевани</w:t>
      </w:r>
      <w:r w:rsidR="00D9348B">
        <w:rPr>
          <w:rFonts w:ascii="Times New Roman" w:hAnsi="Times New Roman" w:cs="Times New Roman"/>
          <w:sz w:val="28"/>
          <w:szCs w:val="28"/>
        </w:rPr>
        <w:t>й</w:t>
      </w:r>
      <w:r w:rsidR="00382DA9" w:rsidRPr="00382DA9">
        <w:rPr>
          <w:rFonts w:ascii="Times New Roman" w:hAnsi="Times New Roman" w:cs="Times New Roman"/>
          <w:sz w:val="28"/>
          <w:szCs w:val="28"/>
        </w:rPr>
        <w:t xml:space="preserve"> новой коронавирусной инфекцией.</w:t>
      </w:r>
      <w:r w:rsidR="004265FC">
        <w:rPr>
          <w:rFonts w:ascii="Times New Roman" w:hAnsi="Times New Roman" w:cs="Times New Roman"/>
          <w:sz w:val="28"/>
          <w:szCs w:val="28"/>
        </w:rPr>
        <w:t xml:space="preserve"> Несмотря на вышеперечисленные трудности, все поставленные задачи успешно выполнены.</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В системе воспитания и дополнительного образования:</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реализуется Стратегия развития воспитания обучающихся в Республике Татарстан на 2015-2025 годы;</w:t>
      </w:r>
    </w:p>
    <w:p w:rsidR="00382DA9" w:rsidRPr="00382DA9" w:rsidRDefault="00382DA9" w:rsidP="00743CA6">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lastRenderedPageBreak/>
        <w:t>-</w:t>
      </w:r>
      <w:r w:rsidRPr="00382DA9">
        <w:rPr>
          <w:rFonts w:ascii="Times New Roman" w:hAnsi="Times New Roman" w:cs="Times New Roman"/>
          <w:sz w:val="28"/>
          <w:szCs w:val="28"/>
        </w:rPr>
        <w:tab/>
        <w:t xml:space="preserve"> </w:t>
      </w:r>
      <w:r w:rsidR="00743CA6">
        <w:rPr>
          <w:rFonts w:ascii="Times New Roman" w:hAnsi="Times New Roman" w:cs="Times New Roman"/>
          <w:sz w:val="28"/>
          <w:szCs w:val="28"/>
        </w:rPr>
        <w:t>1810</w:t>
      </w:r>
      <w:r w:rsidRPr="00382DA9">
        <w:rPr>
          <w:rFonts w:ascii="Times New Roman" w:hAnsi="Times New Roman" w:cs="Times New Roman"/>
          <w:sz w:val="28"/>
          <w:szCs w:val="28"/>
        </w:rPr>
        <w:t xml:space="preserve"> </w:t>
      </w:r>
      <w:r w:rsidR="00743CA6">
        <w:rPr>
          <w:rFonts w:ascii="Times New Roman" w:hAnsi="Times New Roman" w:cs="Times New Roman"/>
          <w:sz w:val="28"/>
          <w:szCs w:val="28"/>
        </w:rPr>
        <w:t>обучающихся</w:t>
      </w:r>
      <w:r w:rsidRPr="00382DA9">
        <w:rPr>
          <w:rFonts w:ascii="Times New Roman" w:hAnsi="Times New Roman" w:cs="Times New Roman"/>
          <w:sz w:val="28"/>
          <w:szCs w:val="28"/>
        </w:rPr>
        <w:t xml:space="preserve"> </w:t>
      </w:r>
      <w:r w:rsidR="00743CA6">
        <w:rPr>
          <w:rFonts w:ascii="Times New Roman" w:hAnsi="Times New Roman" w:cs="Times New Roman"/>
          <w:sz w:val="28"/>
          <w:szCs w:val="28"/>
        </w:rPr>
        <w:t>района</w:t>
      </w:r>
      <w:r w:rsidRPr="00382DA9">
        <w:rPr>
          <w:rFonts w:ascii="Times New Roman" w:hAnsi="Times New Roman" w:cs="Times New Roman"/>
          <w:sz w:val="28"/>
          <w:szCs w:val="28"/>
        </w:rPr>
        <w:t xml:space="preserve"> включены в раз</w:t>
      </w:r>
      <w:r w:rsidR="00743CA6">
        <w:rPr>
          <w:rFonts w:ascii="Times New Roman" w:hAnsi="Times New Roman" w:cs="Times New Roman"/>
          <w:sz w:val="28"/>
          <w:szCs w:val="28"/>
        </w:rPr>
        <w:t>личные формы детского движения: «</w:t>
      </w:r>
      <w:r w:rsidR="00743CA6" w:rsidRPr="00743CA6">
        <w:rPr>
          <w:rFonts w:ascii="Times New Roman" w:hAnsi="Times New Roman" w:cs="Times New Roman"/>
          <w:sz w:val="28"/>
          <w:szCs w:val="28"/>
        </w:rPr>
        <w:t>РДШ</w:t>
      </w:r>
      <w:r w:rsidR="00743CA6">
        <w:rPr>
          <w:rFonts w:ascii="Times New Roman" w:hAnsi="Times New Roman" w:cs="Times New Roman"/>
          <w:sz w:val="28"/>
          <w:szCs w:val="28"/>
        </w:rPr>
        <w:t>»</w:t>
      </w:r>
      <w:r w:rsidR="00743CA6" w:rsidRPr="00743CA6">
        <w:rPr>
          <w:rFonts w:ascii="Times New Roman" w:hAnsi="Times New Roman" w:cs="Times New Roman"/>
          <w:sz w:val="28"/>
          <w:szCs w:val="28"/>
        </w:rPr>
        <w:t xml:space="preserve">, </w:t>
      </w:r>
      <w:r w:rsidR="00743CA6">
        <w:rPr>
          <w:rFonts w:ascii="Times New Roman" w:hAnsi="Times New Roman" w:cs="Times New Roman"/>
          <w:sz w:val="28"/>
          <w:szCs w:val="28"/>
        </w:rPr>
        <w:t>«</w:t>
      </w:r>
      <w:r w:rsidR="00743CA6" w:rsidRPr="00743CA6">
        <w:rPr>
          <w:rFonts w:ascii="Times New Roman" w:hAnsi="Times New Roman" w:cs="Times New Roman"/>
          <w:sz w:val="28"/>
          <w:szCs w:val="28"/>
        </w:rPr>
        <w:t>Юнармия</w:t>
      </w:r>
      <w:r w:rsidR="00743CA6">
        <w:rPr>
          <w:rFonts w:ascii="Times New Roman" w:hAnsi="Times New Roman" w:cs="Times New Roman"/>
          <w:sz w:val="28"/>
          <w:szCs w:val="28"/>
        </w:rPr>
        <w:t>»</w:t>
      </w:r>
      <w:r w:rsidR="00743CA6" w:rsidRPr="00743CA6">
        <w:rPr>
          <w:rFonts w:ascii="Times New Roman" w:hAnsi="Times New Roman" w:cs="Times New Roman"/>
          <w:sz w:val="28"/>
          <w:szCs w:val="28"/>
        </w:rPr>
        <w:t xml:space="preserve">, </w:t>
      </w:r>
      <w:r w:rsidR="00743CA6">
        <w:rPr>
          <w:rFonts w:ascii="Times New Roman" w:hAnsi="Times New Roman" w:cs="Times New Roman"/>
          <w:sz w:val="28"/>
          <w:szCs w:val="28"/>
        </w:rPr>
        <w:t>«</w:t>
      </w:r>
      <w:r w:rsidR="00743CA6" w:rsidRPr="00743CA6">
        <w:rPr>
          <w:rFonts w:ascii="Times New Roman" w:hAnsi="Times New Roman" w:cs="Times New Roman"/>
          <w:sz w:val="28"/>
          <w:szCs w:val="28"/>
        </w:rPr>
        <w:t>СНТ</w:t>
      </w:r>
      <w:r w:rsidR="00743CA6">
        <w:rPr>
          <w:rFonts w:ascii="Times New Roman" w:hAnsi="Times New Roman" w:cs="Times New Roman"/>
          <w:sz w:val="28"/>
          <w:szCs w:val="28"/>
        </w:rPr>
        <w:t>»</w:t>
      </w:r>
      <w:r w:rsidR="00743CA6" w:rsidRPr="00743CA6">
        <w:rPr>
          <w:rFonts w:ascii="Times New Roman" w:hAnsi="Times New Roman" w:cs="Times New Roman"/>
          <w:sz w:val="28"/>
          <w:szCs w:val="28"/>
        </w:rPr>
        <w:t xml:space="preserve">, </w:t>
      </w:r>
      <w:r w:rsidR="00743CA6">
        <w:rPr>
          <w:rFonts w:ascii="Times New Roman" w:hAnsi="Times New Roman" w:cs="Times New Roman"/>
          <w:sz w:val="28"/>
          <w:szCs w:val="28"/>
        </w:rPr>
        <w:t>«</w:t>
      </w:r>
      <w:r w:rsidR="00743CA6" w:rsidRPr="00743CA6">
        <w:rPr>
          <w:rFonts w:ascii="Times New Roman" w:hAnsi="Times New Roman" w:cs="Times New Roman"/>
          <w:sz w:val="28"/>
          <w:szCs w:val="28"/>
        </w:rPr>
        <w:t>СМС-дети</w:t>
      </w:r>
      <w:r w:rsidR="00743CA6">
        <w:rPr>
          <w:rFonts w:ascii="Times New Roman" w:hAnsi="Times New Roman" w:cs="Times New Roman"/>
          <w:sz w:val="28"/>
          <w:szCs w:val="28"/>
        </w:rPr>
        <w:t>»</w:t>
      </w:r>
      <w:r w:rsidR="00743CA6" w:rsidRPr="00743CA6">
        <w:rPr>
          <w:rFonts w:ascii="Times New Roman" w:hAnsi="Times New Roman" w:cs="Times New Roman"/>
          <w:sz w:val="28"/>
          <w:szCs w:val="28"/>
        </w:rPr>
        <w:t xml:space="preserve">, </w:t>
      </w:r>
      <w:r w:rsidR="00743CA6">
        <w:rPr>
          <w:rFonts w:ascii="Times New Roman" w:hAnsi="Times New Roman" w:cs="Times New Roman"/>
          <w:sz w:val="28"/>
          <w:szCs w:val="28"/>
        </w:rPr>
        <w:t>«</w:t>
      </w:r>
      <w:r w:rsidR="00743CA6" w:rsidRPr="00743CA6">
        <w:rPr>
          <w:rFonts w:ascii="Times New Roman" w:hAnsi="Times New Roman" w:cs="Times New Roman"/>
          <w:sz w:val="28"/>
          <w:szCs w:val="28"/>
        </w:rPr>
        <w:t>ЮИД</w:t>
      </w:r>
      <w:r w:rsidR="00743CA6">
        <w:rPr>
          <w:rFonts w:ascii="Times New Roman" w:hAnsi="Times New Roman" w:cs="Times New Roman"/>
          <w:sz w:val="28"/>
          <w:szCs w:val="28"/>
        </w:rPr>
        <w:t>»</w:t>
      </w:r>
      <w:r w:rsidR="00743CA6" w:rsidRPr="00743CA6">
        <w:rPr>
          <w:rFonts w:ascii="Times New Roman" w:hAnsi="Times New Roman" w:cs="Times New Roman"/>
          <w:sz w:val="28"/>
          <w:szCs w:val="28"/>
        </w:rPr>
        <w:t xml:space="preserve">, </w:t>
      </w:r>
      <w:r w:rsidR="00743CA6">
        <w:rPr>
          <w:rFonts w:ascii="Times New Roman" w:hAnsi="Times New Roman" w:cs="Times New Roman"/>
          <w:sz w:val="28"/>
          <w:szCs w:val="28"/>
        </w:rPr>
        <w:t>«</w:t>
      </w:r>
      <w:r w:rsidR="00743CA6" w:rsidRPr="00743CA6">
        <w:rPr>
          <w:rFonts w:ascii="Times New Roman" w:hAnsi="Times New Roman" w:cs="Times New Roman"/>
          <w:sz w:val="28"/>
          <w:szCs w:val="28"/>
        </w:rPr>
        <w:t>ФОРПОСТ</w:t>
      </w:r>
      <w:r w:rsidR="00743CA6">
        <w:rPr>
          <w:rFonts w:ascii="Times New Roman" w:hAnsi="Times New Roman" w:cs="Times New Roman"/>
          <w:sz w:val="28"/>
          <w:szCs w:val="28"/>
        </w:rPr>
        <w:t>»</w:t>
      </w:r>
      <w:r w:rsidR="00743CA6" w:rsidRPr="00743CA6">
        <w:rPr>
          <w:rFonts w:ascii="Times New Roman" w:hAnsi="Times New Roman" w:cs="Times New Roman"/>
          <w:sz w:val="28"/>
          <w:szCs w:val="28"/>
        </w:rPr>
        <w:t xml:space="preserve"> и </w:t>
      </w:r>
      <w:r w:rsidR="00743CA6">
        <w:rPr>
          <w:rFonts w:ascii="Times New Roman" w:hAnsi="Times New Roman" w:cs="Times New Roman"/>
          <w:sz w:val="28"/>
          <w:szCs w:val="28"/>
        </w:rPr>
        <w:t>«</w:t>
      </w:r>
      <w:r w:rsidR="00743CA6" w:rsidRPr="00743CA6">
        <w:rPr>
          <w:rFonts w:ascii="Times New Roman" w:hAnsi="Times New Roman" w:cs="Times New Roman"/>
          <w:sz w:val="28"/>
          <w:szCs w:val="28"/>
        </w:rPr>
        <w:t>ОПП</w:t>
      </w:r>
      <w:r w:rsidR="00743CA6">
        <w:rPr>
          <w:rFonts w:ascii="Times New Roman" w:hAnsi="Times New Roman" w:cs="Times New Roman"/>
          <w:sz w:val="28"/>
          <w:szCs w:val="28"/>
        </w:rPr>
        <w:t>»,</w:t>
      </w:r>
      <w:r w:rsidR="00743CA6" w:rsidRPr="00743CA6">
        <w:rPr>
          <w:rFonts w:ascii="Times New Roman" w:hAnsi="Times New Roman" w:cs="Times New Roman"/>
          <w:sz w:val="28"/>
          <w:szCs w:val="28"/>
        </w:rPr>
        <w:t xml:space="preserve"> </w:t>
      </w:r>
      <w:r w:rsidR="00743CA6">
        <w:rPr>
          <w:rFonts w:ascii="Times New Roman" w:hAnsi="Times New Roman" w:cs="Times New Roman"/>
          <w:sz w:val="28"/>
          <w:szCs w:val="28"/>
        </w:rPr>
        <w:t>«</w:t>
      </w:r>
      <w:r w:rsidR="00743CA6" w:rsidRPr="00743CA6">
        <w:rPr>
          <w:rFonts w:ascii="Times New Roman" w:hAnsi="Times New Roman" w:cs="Times New Roman"/>
          <w:sz w:val="28"/>
          <w:szCs w:val="28"/>
        </w:rPr>
        <w:t>Юные журналисты</w:t>
      </w:r>
      <w:r w:rsidR="00743CA6">
        <w:rPr>
          <w:rFonts w:ascii="Times New Roman" w:hAnsi="Times New Roman" w:cs="Times New Roman"/>
          <w:sz w:val="28"/>
          <w:szCs w:val="28"/>
        </w:rPr>
        <w:t>»,</w:t>
      </w:r>
      <w:r w:rsidR="00743CA6" w:rsidRPr="00743CA6">
        <w:rPr>
          <w:rFonts w:ascii="Times New Roman" w:hAnsi="Times New Roman" w:cs="Times New Roman"/>
          <w:sz w:val="28"/>
          <w:szCs w:val="28"/>
        </w:rPr>
        <w:t xml:space="preserve"> </w:t>
      </w:r>
      <w:r w:rsidR="00743CA6">
        <w:rPr>
          <w:rFonts w:ascii="Times New Roman" w:hAnsi="Times New Roman" w:cs="Times New Roman"/>
          <w:sz w:val="28"/>
          <w:szCs w:val="28"/>
        </w:rPr>
        <w:t>«</w:t>
      </w:r>
      <w:r w:rsidR="00743CA6" w:rsidRPr="00743CA6">
        <w:rPr>
          <w:rFonts w:ascii="Times New Roman" w:hAnsi="Times New Roman" w:cs="Times New Roman"/>
          <w:sz w:val="28"/>
          <w:szCs w:val="28"/>
        </w:rPr>
        <w:t>Движение КВН</w:t>
      </w:r>
      <w:r w:rsidR="00743CA6">
        <w:rPr>
          <w:rFonts w:ascii="Times New Roman" w:hAnsi="Times New Roman" w:cs="Times New Roman"/>
          <w:sz w:val="28"/>
          <w:szCs w:val="28"/>
        </w:rPr>
        <w:t>», «</w:t>
      </w:r>
      <w:r w:rsidR="00743CA6" w:rsidRPr="00743CA6">
        <w:rPr>
          <w:rFonts w:ascii="Times New Roman" w:hAnsi="Times New Roman" w:cs="Times New Roman"/>
          <w:sz w:val="28"/>
          <w:szCs w:val="28"/>
        </w:rPr>
        <w:t>ЭКО-патруль</w:t>
      </w:r>
      <w:r w:rsidR="00743CA6">
        <w:rPr>
          <w:rFonts w:ascii="Times New Roman" w:hAnsi="Times New Roman" w:cs="Times New Roman"/>
          <w:sz w:val="28"/>
          <w:szCs w:val="28"/>
        </w:rPr>
        <w:t>»,</w:t>
      </w:r>
      <w:r w:rsidR="00743CA6" w:rsidRPr="00743CA6">
        <w:rPr>
          <w:rFonts w:ascii="Times New Roman" w:hAnsi="Times New Roman" w:cs="Times New Roman"/>
          <w:sz w:val="28"/>
          <w:szCs w:val="28"/>
        </w:rPr>
        <w:t xml:space="preserve"> </w:t>
      </w:r>
      <w:r w:rsidR="00743CA6">
        <w:rPr>
          <w:rFonts w:ascii="Times New Roman" w:hAnsi="Times New Roman" w:cs="Times New Roman"/>
          <w:sz w:val="28"/>
          <w:szCs w:val="28"/>
        </w:rPr>
        <w:t>«</w:t>
      </w:r>
      <w:r w:rsidR="00743CA6" w:rsidRPr="00743CA6">
        <w:rPr>
          <w:rFonts w:ascii="Times New Roman" w:hAnsi="Times New Roman" w:cs="Times New Roman"/>
          <w:sz w:val="28"/>
          <w:szCs w:val="28"/>
        </w:rPr>
        <w:t>Волонтерское движение</w:t>
      </w:r>
      <w:r w:rsidR="00743CA6">
        <w:rPr>
          <w:rFonts w:ascii="Times New Roman" w:hAnsi="Times New Roman" w:cs="Times New Roman"/>
          <w:sz w:val="28"/>
          <w:szCs w:val="28"/>
        </w:rPr>
        <w:t>», «</w:t>
      </w:r>
      <w:r w:rsidR="00743CA6" w:rsidRPr="00743CA6">
        <w:rPr>
          <w:rFonts w:ascii="Times New Roman" w:hAnsi="Times New Roman" w:cs="Times New Roman"/>
          <w:sz w:val="28"/>
          <w:szCs w:val="28"/>
        </w:rPr>
        <w:t>Волонтеры Победы</w:t>
      </w:r>
      <w:r w:rsidR="00743CA6">
        <w:rPr>
          <w:rFonts w:ascii="Times New Roman" w:hAnsi="Times New Roman" w:cs="Times New Roman"/>
          <w:sz w:val="28"/>
          <w:szCs w:val="28"/>
        </w:rPr>
        <w:t>»</w:t>
      </w:r>
      <w:r w:rsidRPr="00382DA9">
        <w:rPr>
          <w:rFonts w:ascii="Times New Roman" w:hAnsi="Times New Roman" w:cs="Times New Roman"/>
          <w:sz w:val="28"/>
          <w:szCs w:val="28"/>
        </w:rPr>
        <w:t>;</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развивается Татарстанское региональное отделение Всероссийского детско</w:t>
      </w:r>
      <w:r w:rsidR="00743CA6">
        <w:rPr>
          <w:rFonts w:ascii="Times New Roman" w:hAnsi="Times New Roman" w:cs="Times New Roman"/>
          <w:sz w:val="28"/>
          <w:szCs w:val="28"/>
        </w:rPr>
        <w:t xml:space="preserve"> </w:t>
      </w:r>
      <w:r w:rsidRPr="00382DA9">
        <w:rPr>
          <w:rFonts w:ascii="Times New Roman" w:hAnsi="Times New Roman" w:cs="Times New Roman"/>
          <w:sz w:val="28"/>
          <w:szCs w:val="28"/>
        </w:rPr>
        <w:t>- юношеского военно-патриотического движения «ЮНАРМИЯ» (</w:t>
      </w:r>
      <w:r w:rsidR="00957DC2">
        <w:rPr>
          <w:rFonts w:ascii="Times New Roman" w:hAnsi="Times New Roman" w:cs="Times New Roman"/>
          <w:sz w:val="28"/>
          <w:szCs w:val="28"/>
        </w:rPr>
        <w:t>1</w:t>
      </w:r>
      <w:r w:rsidRPr="00382DA9">
        <w:rPr>
          <w:rFonts w:ascii="Times New Roman" w:hAnsi="Times New Roman" w:cs="Times New Roman"/>
          <w:sz w:val="28"/>
          <w:szCs w:val="28"/>
        </w:rPr>
        <w:t xml:space="preserve"> муниципальны</w:t>
      </w:r>
      <w:r w:rsidR="00957DC2">
        <w:rPr>
          <w:rFonts w:ascii="Times New Roman" w:hAnsi="Times New Roman" w:cs="Times New Roman"/>
          <w:sz w:val="28"/>
          <w:szCs w:val="28"/>
        </w:rPr>
        <w:t xml:space="preserve">й </w:t>
      </w:r>
      <w:r w:rsidRPr="00382DA9">
        <w:rPr>
          <w:rFonts w:ascii="Times New Roman" w:hAnsi="Times New Roman" w:cs="Times New Roman"/>
          <w:sz w:val="28"/>
          <w:szCs w:val="28"/>
        </w:rPr>
        <w:t xml:space="preserve">штаб, </w:t>
      </w:r>
      <w:r w:rsidR="00957DC2">
        <w:rPr>
          <w:rFonts w:ascii="Times New Roman" w:hAnsi="Times New Roman" w:cs="Times New Roman"/>
          <w:sz w:val="28"/>
          <w:szCs w:val="28"/>
        </w:rPr>
        <w:t xml:space="preserve">19 </w:t>
      </w:r>
      <w:r w:rsidRPr="00382DA9">
        <w:rPr>
          <w:rFonts w:ascii="Times New Roman" w:hAnsi="Times New Roman" w:cs="Times New Roman"/>
          <w:sz w:val="28"/>
          <w:szCs w:val="28"/>
        </w:rPr>
        <w:t xml:space="preserve">отрядов, </w:t>
      </w:r>
      <w:r w:rsidR="00957DC2">
        <w:rPr>
          <w:rFonts w:ascii="Times New Roman" w:hAnsi="Times New Roman" w:cs="Times New Roman"/>
          <w:sz w:val="28"/>
          <w:szCs w:val="28"/>
        </w:rPr>
        <w:t>500</w:t>
      </w:r>
      <w:r w:rsidRPr="00382DA9">
        <w:rPr>
          <w:rFonts w:ascii="Times New Roman" w:hAnsi="Times New Roman" w:cs="Times New Roman"/>
          <w:sz w:val="28"/>
          <w:szCs w:val="28"/>
        </w:rPr>
        <w:t xml:space="preserve"> юнармейцев);</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более </w:t>
      </w:r>
      <w:r w:rsidR="00957DC2">
        <w:rPr>
          <w:rFonts w:ascii="Times New Roman" w:hAnsi="Times New Roman" w:cs="Times New Roman"/>
          <w:sz w:val="28"/>
          <w:szCs w:val="28"/>
        </w:rPr>
        <w:t>1500</w:t>
      </w:r>
      <w:r w:rsidRPr="00382DA9">
        <w:rPr>
          <w:rFonts w:ascii="Times New Roman" w:hAnsi="Times New Roman" w:cs="Times New Roman"/>
          <w:sz w:val="28"/>
          <w:szCs w:val="28"/>
        </w:rPr>
        <w:t xml:space="preserve"> тыс. обучающихся принимают участие в массовых спортивно</w:t>
      </w:r>
      <w:r w:rsidR="00957DC2">
        <w:rPr>
          <w:rFonts w:ascii="Times New Roman" w:hAnsi="Times New Roman" w:cs="Times New Roman"/>
          <w:sz w:val="28"/>
          <w:szCs w:val="28"/>
        </w:rPr>
        <w:t xml:space="preserve"> </w:t>
      </w:r>
      <w:r w:rsidRPr="00382DA9">
        <w:rPr>
          <w:rFonts w:ascii="Times New Roman" w:hAnsi="Times New Roman" w:cs="Times New Roman"/>
          <w:sz w:val="28"/>
          <w:szCs w:val="28"/>
        </w:rPr>
        <w:t xml:space="preserve">- оздоровительных мероприятиях, </w:t>
      </w:r>
      <w:r w:rsidRPr="00EE46A2">
        <w:rPr>
          <w:rFonts w:ascii="Times New Roman" w:hAnsi="Times New Roman" w:cs="Times New Roman"/>
          <w:sz w:val="28"/>
          <w:szCs w:val="28"/>
        </w:rPr>
        <w:t xml:space="preserve">в 2020 году </w:t>
      </w:r>
      <w:r w:rsidR="00EE46A2" w:rsidRPr="00EE46A2">
        <w:rPr>
          <w:rFonts w:ascii="Times New Roman" w:hAnsi="Times New Roman" w:cs="Times New Roman"/>
          <w:sz w:val="28"/>
          <w:szCs w:val="28"/>
        </w:rPr>
        <w:t>20</w:t>
      </w:r>
      <w:r w:rsidRPr="00EE46A2">
        <w:rPr>
          <w:rFonts w:ascii="Times New Roman" w:hAnsi="Times New Roman" w:cs="Times New Roman"/>
          <w:sz w:val="28"/>
          <w:szCs w:val="28"/>
        </w:rPr>
        <w:t xml:space="preserve"> школьников стали обладателями </w:t>
      </w:r>
      <w:r w:rsidR="00EE46A2" w:rsidRPr="00EE46A2">
        <w:rPr>
          <w:rFonts w:ascii="Times New Roman" w:hAnsi="Times New Roman" w:cs="Times New Roman"/>
          <w:sz w:val="28"/>
          <w:szCs w:val="28"/>
        </w:rPr>
        <w:t xml:space="preserve">золотых </w:t>
      </w:r>
      <w:r w:rsidRPr="00EE46A2">
        <w:rPr>
          <w:rFonts w:ascii="Times New Roman" w:hAnsi="Times New Roman" w:cs="Times New Roman"/>
          <w:sz w:val="28"/>
          <w:szCs w:val="28"/>
        </w:rPr>
        <w:t>знаков отличия Всероссийского физкультурно-спортивного комплекса «Готов к труду и обороне»;</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создан</w:t>
      </w:r>
      <w:r w:rsidR="00D64440">
        <w:rPr>
          <w:rFonts w:ascii="Times New Roman" w:hAnsi="Times New Roman" w:cs="Times New Roman"/>
          <w:sz w:val="28"/>
          <w:szCs w:val="28"/>
        </w:rPr>
        <w:t>о</w:t>
      </w:r>
      <w:r w:rsidRPr="00382DA9">
        <w:rPr>
          <w:rFonts w:ascii="Times New Roman" w:hAnsi="Times New Roman" w:cs="Times New Roman"/>
          <w:sz w:val="28"/>
          <w:szCs w:val="28"/>
        </w:rPr>
        <w:t xml:space="preserve"> </w:t>
      </w:r>
      <w:r w:rsidR="00D64440">
        <w:rPr>
          <w:rFonts w:ascii="Times New Roman" w:hAnsi="Times New Roman" w:cs="Times New Roman"/>
          <w:sz w:val="28"/>
          <w:szCs w:val="28"/>
        </w:rPr>
        <w:t>3</w:t>
      </w:r>
      <w:r w:rsidRPr="00382DA9">
        <w:rPr>
          <w:rFonts w:ascii="Times New Roman" w:hAnsi="Times New Roman" w:cs="Times New Roman"/>
          <w:sz w:val="28"/>
          <w:szCs w:val="28"/>
        </w:rPr>
        <w:t xml:space="preserve"> площад</w:t>
      </w:r>
      <w:r w:rsidR="00D64440">
        <w:rPr>
          <w:rFonts w:ascii="Times New Roman" w:hAnsi="Times New Roman" w:cs="Times New Roman"/>
          <w:sz w:val="28"/>
          <w:szCs w:val="28"/>
        </w:rPr>
        <w:t>ки</w:t>
      </w:r>
      <w:r w:rsidRPr="00382DA9">
        <w:rPr>
          <w:rFonts w:ascii="Times New Roman" w:hAnsi="Times New Roman" w:cs="Times New Roman"/>
          <w:sz w:val="28"/>
          <w:szCs w:val="28"/>
        </w:rPr>
        <w:t xml:space="preserve"> по развитию робототехники;</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в рамках летней оздо</w:t>
      </w:r>
      <w:r w:rsidR="00D64440">
        <w:rPr>
          <w:rFonts w:ascii="Times New Roman" w:hAnsi="Times New Roman" w:cs="Times New Roman"/>
          <w:sz w:val="28"/>
          <w:szCs w:val="28"/>
        </w:rPr>
        <w:t xml:space="preserve">ровительной кампании реализованы </w:t>
      </w:r>
      <w:r w:rsidRPr="00382DA9">
        <w:rPr>
          <w:rFonts w:ascii="Times New Roman" w:hAnsi="Times New Roman" w:cs="Times New Roman"/>
          <w:sz w:val="28"/>
          <w:szCs w:val="28"/>
        </w:rPr>
        <w:t>программ</w:t>
      </w:r>
      <w:r w:rsidR="00D64440">
        <w:rPr>
          <w:rFonts w:ascii="Times New Roman" w:hAnsi="Times New Roman" w:cs="Times New Roman"/>
          <w:sz w:val="28"/>
          <w:szCs w:val="28"/>
        </w:rPr>
        <w:t>ы</w:t>
      </w:r>
      <w:r w:rsidRPr="00382DA9">
        <w:rPr>
          <w:rFonts w:ascii="Times New Roman" w:hAnsi="Times New Roman" w:cs="Times New Roman"/>
          <w:sz w:val="28"/>
          <w:szCs w:val="28"/>
        </w:rPr>
        <w:t xml:space="preserve"> дополнительного образования художественной, </w:t>
      </w:r>
      <w:r w:rsidR="00D64440">
        <w:rPr>
          <w:rFonts w:ascii="Times New Roman" w:hAnsi="Times New Roman" w:cs="Times New Roman"/>
          <w:sz w:val="28"/>
          <w:szCs w:val="28"/>
        </w:rPr>
        <w:t>спортивной</w:t>
      </w:r>
      <w:r w:rsidRPr="00382DA9">
        <w:rPr>
          <w:rFonts w:ascii="Times New Roman" w:hAnsi="Times New Roman" w:cs="Times New Roman"/>
          <w:sz w:val="28"/>
          <w:szCs w:val="28"/>
        </w:rPr>
        <w:t xml:space="preserve"> направленности;</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успешно реализованы инновационные проекты в сфере воспитания и дополнительного образования детей: </w:t>
      </w:r>
      <w:r w:rsidR="00D9348B">
        <w:rPr>
          <w:rFonts w:ascii="Times New Roman" w:hAnsi="Times New Roman" w:cs="Times New Roman"/>
          <w:sz w:val="28"/>
          <w:szCs w:val="28"/>
        </w:rPr>
        <w:t>р</w:t>
      </w:r>
      <w:r w:rsidRPr="00382DA9">
        <w:rPr>
          <w:rFonts w:ascii="Times New Roman" w:hAnsi="Times New Roman" w:cs="Times New Roman"/>
          <w:sz w:val="28"/>
          <w:szCs w:val="28"/>
        </w:rPr>
        <w:t xml:space="preserve">еспубликанский конкурс родительских комитетов «Секреты дружного класса», </w:t>
      </w:r>
      <w:r w:rsidR="00D9348B">
        <w:rPr>
          <w:rFonts w:ascii="Times New Roman" w:hAnsi="Times New Roman" w:cs="Times New Roman"/>
          <w:sz w:val="28"/>
          <w:szCs w:val="28"/>
        </w:rPr>
        <w:t>ф</w:t>
      </w:r>
      <w:r w:rsidRPr="00382DA9">
        <w:rPr>
          <w:rFonts w:ascii="Times New Roman" w:hAnsi="Times New Roman" w:cs="Times New Roman"/>
          <w:sz w:val="28"/>
          <w:szCs w:val="28"/>
        </w:rPr>
        <w:t>естиваль детского народного творчества «Без бергэ», конкурсы профессионального мастерства «Сердце отдаю детям», «Воспитать человека», «Лучший педагог-психолог», «Учитель здоровья России».</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В системе профессионального образования:</w:t>
      </w:r>
    </w:p>
    <w:p w:rsidR="00035E59" w:rsidRPr="00035E59" w:rsidRDefault="00035E59" w:rsidP="00035E59">
      <w:pPr>
        <w:spacing w:after="0"/>
        <w:ind w:firstLine="709"/>
        <w:jc w:val="both"/>
        <w:rPr>
          <w:rFonts w:ascii="Times New Roman" w:hAnsi="Times New Roman" w:cs="Times New Roman"/>
          <w:sz w:val="28"/>
          <w:szCs w:val="28"/>
        </w:rPr>
      </w:pPr>
      <w:r w:rsidRPr="00035E59">
        <w:rPr>
          <w:rFonts w:ascii="Times New Roman" w:hAnsi="Times New Roman" w:cs="Times New Roman"/>
          <w:sz w:val="28"/>
          <w:szCs w:val="28"/>
        </w:rPr>
        <w:t xml:space="preserve">В районе функционируют 2 учреждения среднего профессионального образования (Государственное автономное профессиональное образовательное учреждение «Тетюшский государственный колледж гражданской защиты», Государственное автономное профессиональное образовательное учреждение «Тетюшский сельскохозяйственный техникум»), в которых в 2019-2020 учебном году обучались 1372 студента. </w:t>
      </w:r>
    </w:p>
    <w:p w:rsidR="00035E59" w:rsidRDefault="00035E59" w:rsidP="00035E59">
      <w:pPr>
        <w:spacing w:after="0"/>
        <w:ind w:firstLine="709"/>
        <w:jc w:val="both"/>
        <w:rPr>
          <w:rFonts w:ascii="Times New Roman" w:hAnsi="Times New Roman" w:cs="Times New Roman"/>
          <w:sz w:val="28"/>
          <w:szCs w:val="28"/>
        </w:rPr>
      </w:pPr>
      <w:r w:rsidRPr="00035E59">
        <w:rPr>
          <w:rFonts w:ascii="Times New Roman" w:hAnsi="Times New Roman" w:cs="Times New Roman"/>
          <w:sz w:val="28"/>
          <w:szCs w:val="28"/>
        </w:rPr>
        <w:t>Ресурсные центры: Государственное автономное профессиональное образовательное учреждение «Тетюшский государственный колледж гражданской защиты».</w:t>
      </w:r>
      <w:r w:rsidR="0092662F">
        <w:rPr>
          <w:rFonts w:ascii="Times New Roman" w:hAnsi="Times New Roman" w:cs="Times New Roman"/>
          <w:sz w:val="28"/>
          <w:szCs w:val="28"/>
        </w:rPr>
        <w:t xml:space="preserve"> </w:t>
      </w:r>
    </w:p>
    <w:p w:rsidR="00382DA9" w:rsidRDefault="0092662F" w:rsidP="008426EA">
      <w:pPr>
        <w:spacing w:after="0"/>
        <w:ind w:firstLine="709"/>
        <w:jc w:val="both"/>
        <w:rPr>
          <w:rFonts w:ascii="Times New Roman" w:hAnsi="Times New Roman" w:cs="Times New Roman"/>
          <w:sz w:val="28"/>
          <w:szCs w:val="28"/>
        </w:rPr>
      </w:pPr>
      <w:r w:rsidRPr="0092662F">
        <w:rPr>
          <w:rFonts w:ascii="Times New Roman" w:hAnsi="Times New Roman" w:cs="Times New Roman"/>
          <w:sz w:val="28"/>
          <w:szCs w:val="28"/>
        </w:rPr>
        <w:t>Тетюшский государственный колледж гражданской защиты - единственное образовательное учреждение в республике среди государственных учреждений, реализующих специальности среднего профессионального образования для структуры МЧС, а также единственное в юго-западном регионе республики, осуществляющее подготовку учителей физической культуры и техников-программистов.</w:t>
      </w:r>
    </w:p>
    <w:p w:rsidR="0092662F" w:rsidRDefault="0092662F" w:rsidP="008426EA">
      <w:pPr>
        <w:spacing w:after="0"/>
        <w:ind w:firstLine="709"/>
        <w:jc w:val="both"/>
        <w:rPr>
          <w:rFonts w:ascii="Times New Roman" w:hAnsi="Times New Roman" w:cs="Times New Roman"/>
          <w:sz w:val="28"/>
          <w:szCs w:val="28"/>
        </w:rPr>
      </w:pPr>
      <w:r w:rsidRPr="0092662F">
        <w:rPr>
          <w:rFonts w:ascii="Times New Roman" w:hAnsi="Times New Roman" w:cs="Times New Roman"/>
          <w:sz w:val="28"/>
          <w:szCs w:val="28"/>
        </w:rPr>
        <w:t xml:space="preserve">Студенты колледжа ежегодно являются призерами Национальных чемпионатов «Молодые профессионалы» (Ворлдскиллс Россия) по </w:t>
      </w:r>
      <w:r w:rsidRPr="0092662F">
        <w:rPr>
          <w:rFonts w:ascii="Times New Roman" w:hAnsi="Times New Roman" w:cs="Times New Roman"/>
          <w:sz w:val="28"/>
          <w:szCs w:val="28"/>
        </w:rPr>
        <w:lastRenderedPageBreak/>
        <w:t>компетенции «Спасательные работы». Колледж входит в ТОП-100 лучших образовательных учреждений Движения Ворлдскиллс Российской Федерации.</w:t>
      </w:r>
    </w:p>
    <w:p w:rsidR="00035E59" w:rsidRPr="00035E59" w:rsidRDefault="00035E59" w:rsidP="00035E59">
      <w:pPr>
        <w:spacing w:after="0"/>
        <w:ind w:firstLine="709"/>
        <w:jc w:val="both"/>
        <w:rPr>
          <w:rFonts w:ascii="Times New Roman" w:hAnsi="Times New Roman" w:cs="Times New Roman"/>
          <w:sz w:val="28"/>
          <w:szCs w:val="28"/>
        </w:rPr>
      </w:pPr>
      <w:r w:rsidRPr="00035E59">
        <w:rPr>
          <w:rFonts w:ascii="Times New Roman" w:hAnsi="Times New Roman" w:cs="Times New Roman"/>
          <w:sz w:val="28"/>
          <w:szCs w:val="28"/>
        </w:rPr>
        <w:t xml:space="preserve">Колледж заключил трехстороннее Соглашение о сотрудничестве с МЧС Республики Татарстан и КНИТУ-КАИ о совместной подготовке кадров в сфере техногенной безопасности. Студенты и преподаватели колледжа - участники научно-практических конференций и призеры олимпиад на базе </w:t>
      </w:r>
      <w:r w:rsidR="006251BD" w:rsidRPr="00035E59">
        <w:rPr>
          <w:rFonts w:ascii="Times New Roman" w:hAnsi="Times New Roman" w:cs="Times New Roman"/>
          <w:sz w:val="28"/>
          <w:szCs w:val="28"/>
        </w:rPr>
        <w:t>ВУЗ</w:t>
      </w:r>
      <w:r w:rsidR="006251BD">
        <w:rPr>
          <w:rFonts w:ascii="Times New Roman" w:hAnsi="Times New Roman" w:cs="Times New Roman"/>
          <w:sz w:val="28"/>
          <w:szCs w:val="28"/>
        </w:rPr>
        <w:t>-</w:t>
      </w:r>
      <w:r w:rsidRPr="00035E59">
        <w:rPr>
          <w:rFonts w:ascii="Times New Roman" w:hAnsi="Times New Roman" w:cs="Times New Roman"/>
          <w:sz w:val="28"/>
          <w:szCs w:val="28"/>
        </w:rPr>
        <w:t>а.</w:t>
      </w:r>
    </w:p>
    <w:p w:rsidR="0092662F" w:rsidRPr="00035E59" w:rsidRDefault="00035E59" w:rsidP="00035E59">
      <w:pPr>
        <w:spacing w:after="0"/>
        <w:ind w:firstLine="709"/>
        <w:jc w:val="both"/>
        <w:rPr>
          <w:rFonts w:ascii="Times New Roman" w:hAnsi="Times New Roman" w:cs="Times New Roman"/>
          <w:sz w:val="28"/>
          <w:szCs w:val="28"/>
        </w:rPr>
      </w:pPr>
      <w:r w:rsidRPr="00035E59">
        <w:rPr>
          <w:rFonts w:ascii="Times New Roman" w:hAnsi="Times New Roman" w:cs="Times New Roman"/>
          <w:sz w:val="28"/>
          <w:szCs w:val="28"/>
        </w:rPr>
        <w:t>Колледж в своем развитии вышел на международный уровень, заключив Меморандум</w:t>
      </w:r>
      <w:r>
        <w:rPr>
          <w:rFonts w:ascii="Times New Roman" w:hAnsi="Times New Roman" w:cs="Times New Roman"/>
          <w:sz w:val="28"/>
          <w:szCs w:val="28"/>
        </w:rPr>
        <w:t xml:space="preserve"> </w:t>
      </w:r>
      <w:r w:rsidRPr="00035E59">
        <w:rPr>
          <w:rFonts w:ascii="Times New Roman" w:hAnsi="Times New Roman" w:cs="Times New Roman"/>
          <w:sz w:val="28"/>
          <w:szCs w:val="28"/>
        </w:rPr>
        <w:t>о Международном сотрудничестве с Высшим колледжем гражданской защиты г. Семей Восточно-Казахстанской области республики Казахстан.</w:t>
      </w:r>
    </w:p>
    <w:p w:rsidR="00035E59" w:rsidRPr="00035E59" w:rsidRDefault="00035E59" w:rsidP="00035E59">
      <w:pPr>
        <w:spacing w:after="0"/>
        <w:ind w:firstLine="709"/>
        <w:jc w:val="both"/>
        <w:rPr>
          <w:rFonts w:ascii="Times New Roman" w:hAnsi="Times New Roman" w:cs="Times New Roman"/>
          <w:sz w:val="28"/>
          <w:szCs w:val="28"/>
        </w:rPr>
      </w:pPr>
      <w:r w:rsidRPr="00035E59">
        <w:rPr>
          <w:rFonts w:ascii="Times New Roman" w:hAnsi="Times New Roman" w:cs="Times New Roman"/>
          <w:sz w:val="28"/>
          <w:szCs w:val="28"/>
        </w:rPr>
        <w:t>Государственное автономное профессиональное образовательное учреждение   «Тетюшский сельскохозяйственный техникум» готовит кадры для реального сектора экономики - агрономов, техников-механиков, бухгалтеров, специалистов лесного хозяйства, электромонтеров, поваров-кондитеров. Все профессии входят в перечень ТОП-50 и особо востребованы на рынке труда.</w:t>
      </w:r>
    </w:p>
    <w:p w:rsidR="0092662F" w:rsidRPr="00035E59" w:rsidRDefault="00035E59" w:rsidP="00035E59">
      <w:pPr>
        <w:spacing w:after="0"/>
        <w:ind w:firstLine="709"/>
        <w:jc w:val="both"/>
        <w:rPr>
          <w:rFonts w:ascii="Times New Roman" w:hAnsi="Times New Roman" w:cs="Times New Roman"/>
          <w:sz w:val="28"/>
          <w:szCs w:val="28"/>
        </w:rPr>
      </w:pPr>
      <w:r w:rsidRPr="00035E59">
        <w:rPr>
          <w:rFonts w:ascii="Times New Roman" w:hAnsi="Times New Roman" w:cs="Times New Roman"/>
          <w:sz w:val="28"/>
          <w:szCs w:val="28"/>
        </w:rPr>
        <w:t>В прошедшем учебном году 134 выпускника техникума получили диплом о среднем профессиональном образовании, 25 из них стали обладателями диплома с отличием.</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 xml:space="preserve">Обсудив вопросы дальнейшего развития </w:t>
      </w:r>
      <w:r w:rsidR="00035E59">
        <w:rPr>
          <w:rFonts w:ascii="Times New Roman" w:hAnsi="Times New Roman" w:cs="Times New Roman"/>
          <w:sz w:val="28"/>
          <w:szCs w:val="28"/>
        </w:rPr>
        <w:t xml:space="preserve">муниципальной </w:t>
      </w:r>
      <w:r w:rsidRPr="00382DA9">
        <w:rPr>
          <w:rFonts w:ascii="Times New Roman" w:hAnsi="Times New Roman" w:cs="Times New Roman"/>
          <w:sz w:val="28"/>
          <w:szCs w:val="28"/>
        </w:rPr>
        <w:t>системы образования</w:t>
      </w:r>
      <w:r w:rsidR="00035E59">
        <w:rPr>
          <w:rFonts w:ascii="Times New Roman" w:hAnsi="Times New Roman" w:cs="Times New Roman"/>
          <w:sz w:val="28"/>
          <w:szCs w:val="28"/>
        </w:rPr>
        <w:t>,</w:t>
      </w:r>
      <w:r w:rsidRPr="00382DA9">
        <w:rPr>
          <w:rFonts w:ascii="Times New Roman" w:hAnsi="Times New Roman" w:cs="Times New Roman"/>
          <w:sz w:val="28"/>
          <w:szCs w:val="28"/>
        </w:rPr>
        <w:t xml:space="preserve"> участники совещания выработали следующие рекомендации на 2020/21 учебный год.</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В системе дошкольного образования:</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продолжить работу по обеспечению дост</w:t>
      </w:r>
      <w:r w:rsidR="00035E59">
        <w:rPr>
          <w:rFonts w:ascii="Times New Roman" w:hAnsi="Times New Roman" w:cs="Times New Roman"/>
          <w:sz w:val="28"/>
          <w:szCs w:val="28"/>
        </w:rPr>
        <w:t>упности дошкольного образования</w:t>
      </w:r>
      <w:r w:rsidRPr="00382DA9">
        <w:rPr>
          <w:rFonts w:ascii="Times New Roman" w:hAnsi="Times New Roman" w:cs="Times New Roman"/>
          <w:sz w:val="28"/>
          <w:szCs w:val="28"/>
        </w:rPr>
        <w:t>;</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обеспечить непрерывное профессиональное развитие педагогов ДОО, методическое сопровождение реализации Федерального государственного образовательного стандарта дошкольного образования в ДОО;</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обеспечить соблюдение дошкольными образовательными организациями санитарных требований к образовательным организациям в условиях распространени</w:t>
      </w:r>
      <w:r w:rsidR="00035E59">
        <w:rPr>
          <w:rFonts w:ascii="Times New Roman" w:hAnsi="Times New Roman" w:cs="Times New Roman"/>
          <w:sz w:val="28"/>
          <w:szCs w:val="28"/>
        </w:rPr>
        <w:t>я новой коронавирусной инфекции.</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В системе общего школьного образования:</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обеспечить реализацию комплекса мер федеральных проектов в рамках национального проекта «Образование»;</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повысить компетенцию педагогов в сфере изучения и применения компьютерных технологий, использования дистанционных образовательных технологий в образовательном процессе с учётом СанПИН;</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lastRenderedPageBreak/>
        <w:t>-</w:t>
      </w:r>
      <w:r w:rsidRPr="00382DA9">
        <w:rPr>
          <w:rFonts w:ascii="Times New Roman" w:hAnsi="Times New Roman" w:cs="Times New Roman"/>
          <w:sz w:val="28"/>
          <w:szCs w:val="28"/>
        </w:rPr>
        <w:tab/>
        <w:t xml:space="preserve"> совершенствовать региональную и муниципальную модели системы оценки качества образования, в том числе с учётом технологий международных сопоставительных исследований PISA, TIMSS, PIRLS, участия</w:t>
      </w:r>
      <w:r w:rsidR="00035E59">
        <w:rPr>
          <w:rFonts w:ascii="Times New Roman" w:hAnsi="Times New Roman" w:cs="Times New Roman"/>
          <w:sz w:val="28"/>
          <w:szCs w:val="28"/>
        </w:rPr>
        <w:t xml:space="preserve"> во</w:t>
      </w:r>
      <w:r w:rsidRPr="00382DA9">
        <w:rPr>
          <w:rFonts w:ascii="Times New Roman" w:hAnsi="Times New Roman" w:cs="Times New Roman"/>
          <w:sz w:val="28"/>
          <w:szCs w:val="28"/>
        </w:rPr>
        <w:t xml:space="preserve"> всероссийских проверочных работах (ВПР);</w:t>
      </w:r>
    </w:p>
    <w:p w:rsidR="00035E5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обеспечить реализацию </w:t>
      </w:r>
      <w:r w:rsidR="003922D2">
        <w:rPr>
          <w:rFonts w:ascii="Times New Roman" w:hAnsi="Times New Roman" w:cs="Times New Roman"/>
          <w:sz w:val="28"/>
          <w:szCs w:val="28"/>
        </w:rPr>
        <w:t>к</w:t>
      </w:r>
      <w:r w:rsidRPr="00382DA9">
        <w:rPr>
          <w:rFonts w:ascii="Times New Roman" w:hAnsi="Times New Roman" w:cs="Times New Roman"/>
          <w:sz w:val="28"/>
          <w:szCs w:val="28"/>
        </w:rPr>
        <w:t>омплекса мер, направленных на создание условий для получения качественного общего образования в образовательных организациях со стабильно низкими результатами обучения</w:t>
      </w:r>
      <w:r w:rsidR="00035E59">
        <w:rPr>
          <w:rFonts w:ascii="Times New Roman" w:hAnsi="Times New Roman" w:cs="Times New Roman"/>
          <w:sz w:val="28"/>
          <w:szCs w:val="28"/>
        </w:rPr>
        <w:t>;</w:t>
      </w:r>
    </w:p>
    <w:p w:rsidR="004A3C8E" w:rsidRPr="00382DA9" w:rsidRDefault="004A3C8E" w:rsidP="004A3C8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82DA9">
        <w:rPr>
          <w:rFonts w:ascii="Times New Roman" w:hAnsi="Times New Roman" w:cs="Times New Roman"/>
          <w:sz w:val="28"/>
          <w:szCs w:val="28"/>
        </w:rPr>
        <w:t xml:space="preserve">  совершенствовать работу по </w:t>
      </w:r>
      <w:r>
        <w:rPr>
          <w:rFonts w:ascii="Times New Roman" w:hAnsi="Times New Roman" w:cs="Times New Roman"/>
          <w:sz w:val="28"/>
          <w:szCs w:val="28"/>
        </w:rPr>
        <w:t>подготовке выпускников к сдаче ГИА</w:t>
      </w:r>
      <w:r w:rsidRPr="00382DA9">
        <w:rPr>
          <w:rFonts w:ascii="Times New Roman" w:hAnsi="Times New Roman" w:cs="Times New Roman"/>
          <w:sz w:val="28"/>
          <w:szCs w:val="28"/>
        </w:rPr>
        <w:t>;</w:t>
      </w:r>
    </w:p>
    <w:p w:rsidR="00382DA9" w:rsidRPr="00382DA9" w:rsidRDefault="00035E59" w:rsidP="00035E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DA9" w:rsidRPr="00382DA9">
        <w:rPr>
          <w:rFonts w:ascii="Times New Roman" w:hAnsi="Times New Roman" w:cs="Times New Roman"/>
          <w:sz w:val="28"/>
          <w:szCs w:val="28"/>
        </w:rPr>
        <w:t xml:space="preserve">  совершенствовать работу по выявлению, поддержке и сопровождению одарённых школьников;</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обеспечить проведение образовательных смен для одарённых детей </w:t>
      </w:r>
      <w:r w:rsidR="00035E59">
        <w:rPr>
          <w:rFonts w:ascii="Times New Roman" w:hAnsi="Times New Roman" w:cs="Times New Roman"/>
          <w:sz w:val="28"/>
          <w:szCs w:val="28"/>
        </w:rPr>
        <w:t xml:space="preserve"> </w:t>
      </w:r>
      <w:r w:rsidRPr="00382DA9">
        <w:rPr>
          <w:rFonts w:ascii="Times New Roman" w:hAnsi="Times New Roman" w:cs="Times New Roman"/>
          <w:sz w:val="28"/>
          <w:szCs w:val="28"/>
        </w:rPr>
        <w:t xml:space="preserve"> на базе </w:t>
      </w:r>
      <w:r w:rsidR="00035E59">
        <w:rPr>
          <w:rFonts w:ascii="Times New Roman" w:hAnsi="Times New Roman" w:cs="Times New Roman"/>
          <w:sz w:val="28"/>
          <w:szCs w:val="28"/>
        </w:rPr>
        <w:t>ДОЛ «Чайка»</w:t>
      </w:r>
      <w:r w:rsidRPr="00382DA9">
        <w:rPr>
          <w:rFonts w:ascii="Times New Roman" w:hAnsi="Times New Roman" w:cs="Times New Roman"/>
          <w:sz w:val="28"/>
          <w:szCs w:val="28"/>
        </w:rPr>
        <w:t>;</w:t>
      </w:r>
    </w:p>
    <w:p w:rsidR="00382DA9" w:rsidRPr="00382DA9" w:rsidRDefault="00382DA9" w:rsidP="00035E59">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осуществлять методическое сопровождение деятельности общеобразовательных организаций с родным языком обучения с учётом национальных и территориальных особенностей муниципалитет</w:t>
      </w:r>
      <w:r w:rsidR="00035E59">
        <w:rPr>
          <w:rFonts w:ascii="Times New Roman" w:hAnsi="Times New Roman" w:cs="Times New Roman"/>
          <w:sz w:val="28"/>
          <w:szCs w:val="28"/>
        </w:rPr>
        <w:t>а</w:t>
      </w:r>
      <w:r w:rsidRPr="00382DA9">
        <w:rPr>
          <w:rFonts w:ascii="Times New Roman" w:hAnsi="Times New Roman" w:cs="Times New Roman"/>
          <w:sz w:val="28"/>
          <w:szCs w:val="28"/>
        </w:rPr>
        <w:t>.</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В системе воспитания и дополнительного образования:</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продолжить работу по созданию условий для выявления одарённых детей посредством проведения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творческой, физкультурно-спортивной деятельности, а также на пропаганду научных знаний, творческих и спортивных достижений;</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развивать родительские общественные объединения, привлекать родителей к участию в управлении образовательной организацией, к оценке качества образования;</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продолжить реализацию комплекса мер, направленных на повышение качества услуг психолого-педагогическ</w:t>
      </w:r>
      <w:r w:rsidR="0007766F">
        <w:rPr>
          <w:rFonts w:ascii="Times New Roman" w:hAnsi="Times New Roman" w:cs="Times New Roman"/>
          <w:sz w:val="28"/>
          <w:szCs w:val="28"/>
        </w:rPr>
        <w:t>ого</w:t>
      </w:r>
      <w:r w:rsidRPr="00382DA9">
        <w:rPr>
          <w:rFonts w:ascii="Times New Roman" w:hAnsi="Times New Roman" w:cs="Times New Roman"/>
          <w:sz w:val="28"/>
          <w:szCs w:val="28"/>
        </w:rPr>
        <w:t xml:space="preserve"> </w:t>
      </w:r>
      <w:r w:rsidR="0007766F">
        <w:rPr>
          <w:rFonts w:ascii="Times New Roman" w:hAnsi="Times New Roman" w:cs="Times New Roman"/>
          <w:sz w:val="28"/>
          <w:szCs w:val="28"/>
        </w:rPr>
        <w:t xml:space="preserve"> </w:t>
      </w:r>
      <w:r w:rsidRPr="00382DA9">
        <w:rPr>
          <w:rFonts w:ascii="Times New Roman" w:hAnsi="Times New Roman" w:cs="Times New Roman"/>
          <w:sz w:val="28"/>
          <w:szCs w:val="28"/>
        </w:rPr>
        <w:t xml:space="preserve"> центр</w:t>
      </w:r>
      <w:r w:rsidR="0007766F">
        <w:rPr>
          <w:rFonts w:ascii="Times New Roman" w:hAnsi="Times New Roman" w:cs="Times New Roman"/>
          <w:sz w:val="28"/>
          <w:szCs w:val="28"/>
        </w:rPr>
        <w:t>а</w:t>
      </w:r>
      <w:r w:rsidRPr="00382DA9">
        <w:rPr>
          <w:rFonts w:ascii="Times New Roman" w:hAnsi="Times New Roman" w:cs="Times New Roman"/>
          <w:sz w:val="28"/>
          <w:szCs w:val="28"/>
        </w:rPr>
        <w:t>, психолого-педагогическ</w:t>
      </w:r>
      <w:r w:rsidR="0007766F">
        <w:rPr>
          <w:rFonts w:ascii="Times New Roman" w:hAnsi="Times New Roman" w:cs="Times New Roman"/>
          <w:sz w:val="28"/>
          <w:szCs w:val="28"/>
        </w:rPr>
        <w:t>ой</w:t>
      </w:r>
      <w:r w:rsidRPr="00382DA9">
        <w:rPr>
          <w:rFonts w:ascii="Times New Roman" w:hAnsi="Times New Roman" w:cs="Times New Roman"/>
          <w:sz w:val="28"/>
          <w:szCs w:val="28"/>
        </w:rPr>
        <w:t xml:space="preserve"> служб</w:t>
      </w:r>
      <w:r w:rsidR="0007766F">
        <w:rPr>
          <w:rFonts w:ascii="Times New Roman" w:hAnsi="Times New Roman" w:cs="Times New Roman"/>
          <w:sz w:val="28"/>
          <w:szCs w:val="28"/>
        </w:rPr>
        <w:t>ы</w:t>
      </w:r>
      <w:r w:rsidRPr="00382DA9">
        <w:rPr>
          <w:rFonts w:ascii="Times New Roman" w:hAnsi="Times New Roman" w:cs="Times New Roman"/>
          <w:sz w:val="28"/>
          <w:szCs w:val="28"/>
        </w:rPr>
        <w:t>, образовательного и профессионального уровня педагогических кадров ППМС-центр</w:t>
      </w:r>
      <w:r w:rsidR="0007766F">
        <w:rPr>
          <w:rFonts w:ascii="Times New Roman" w:hAnsi="Times New Roman" w:cs="Times New Roman"/>
          <w:sz w:val="28"/>
          <w:szCs w:val="28"/>
        </w:rPr>
        <w:t>а</w:t>
      </w:r>
      <w:r w:rsidRPr="00382DA9">
        <w:rPr>
          <w:rFonts w:ascii="Times New Roman" w:hAnsi="Times New Roman" w:cs="Times New Roman"/>
          <w:sz w:val="28"/>
          <w:szCs w:val="28"/>
        </w:rPr>
        <w:t>;</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организовать работу по внедрению с 1 сентября 2020 года бесплатного горячего питания для обучающихся, осваивающих образовательные программы начального общего образования (1-4 классы) в общеобразовательных организациях республики;</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осуществить с 1 сентября 2020 года выплату ежемесячного денежного вознаграждения в размере не менее 5000 руб. педагогическим работникам общеобразовательных организаций за классное руководство, сохранив при этом ранее установленную в Республике Татарстан выплату на эти цели.</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lastRenderedPageBreak/>
        <w:t>В направлении реализации Национального проекта «Образование»:</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обеспечить исполнение мероприятий в рамках федеральных проектов «Современная школа», «Успех каждого ребенка», «Цифровая образовательная среда», «Молодые профессионалы», «Учитель будущего», «Поддержка семей, имеющих детей» национального проекта «Образование» и национального проекта «Демография»;</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повысить контроль за реализацией мероприятий в рамках выш</w:t>
      </w:r>
      <w:r w:rsidR="0007766F">
        <w:rPr>
          <w:rFonts w:ascii="Times New Roman" w:hAnsi="Times New Roman" w:cs="Times New Roman"/>
          <w:sz w:val="28"/>
          <w:szCs w:val="28"/>
        </w:rPr>
        <w:t>еуказанных федеральных проектов.</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В системе профессионального образования:</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продолжить работу по развитию чемпионатного движения «Ворлдскиллс»;</w:t>
      </w:r>
    </w:p>
    <w:p w:rsidR="00382DA9" w:rsidRP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обеспечить реализацию программ по наиболее востребованным профессиям, требующим среднего професс</w:t>
      </w:r>
      <w:r w:rsidR="0007766F">
        <w:rPr>
          <w:rFonts w:ascii="Times New Roman" w:hAnsi="Times New Roman" w:cs="Times New Roman"/>
          <w:sz w:val="28"/>
          <w:szCs w:val="28"/>
        </w:rPr>
        <w:t>ионального образования (ТОП-50)</w:t>
      </w:r>
      <w:r w:rsidRPr="00382DA9">
        <w:rPr>
          <w:rFonts w:ascii="Times New Roman" w:hAnsi="Times New Roman" w:cs="Times New Roman"/>
          <w:sz w:val="28"/>
          <w:szCs w:val="28"/>
        </w:rPr>
        <w:t>;</w:t>
      </w:r>
    </w:p>
    <w:p w:rsidR="00382DA9" w:rsidRDefault="00382DA9" w:rsidP="008426EA">
      <w:pPr>
        <w:spacing w:after="0"/>
        <w:ind w:firstLine="709"/>
        <w:jc w:val="both"/>
        <w:rPr>
          <w:rFonts w:ascii="Times New Roman" w:hAnsi="Times New Roman" w:cs="Times New Roman"/>
          <w:sz w:val="28"/>
          <w:szCs w:val="28"/>
        </w:rPr>
      </w:pPr>
      <w:r w:rsidRPr="00382DA9">
        <w:rPr>
          <w:rFonts w:ascii="Times New Roman" w:hAnsi="Times New Roman" w:cs="Times New Roman"/>
          <w:sz w:val="28"/>
          <w:szCs w:val="28"/>
        </w:rPr>
        <w:t>-</w:t>
      </w:r>
      <w:r w:rsidRPr="00382DA9">
        <w:rPr>
          <w:rFonts w:ascii="Times New Roman" w:hAnsi="Times New Roman" w:cs="Times New Roman"/>
          <w:sz w:val="28"/>
          <w:szCs w:val="28"/>
        </w:rPr>
        <w:tab/>
        <w:t xml:space="preserve"> обеспечить внедрение и развитие в профессиональных образовательных организациях онлайн-ресурсов и дистанционных технологий для повышения качества образования.</w:t>
      </w: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EF11F0" w:rsidRDefault="00EF11F0" w:rsidP="008426EA">
      <w:pPr>
        <w:spacing w:after="0"/>
        <w:ind w:firstLine="709"/>
        <w:jc w:val="both"/>
        <w:rPr>
          <w:rFonts w:ascii="Times New Roman" w:hAnsi="Times New Roman" w:cs="Times New Roman"/>
          <w:sz w:val="28"/>
          <w:szCs w:val="28"/>
        </w:rPr>
      </w:pPr>
    </w:p>
    <w:p w:rsidR="00162203" w:rsidRDefault="00162203" w:rsidP="00162203">
      <w:pPr>
        <w:spacing w:after="0"/>
        <w:ind w:firstLine="709"/>
        <w:jc w:val="right"/>
        <w:rPr>
          <w:rFonts w:ascii="Times New Roman" w:hAnsi="Times New Roman" w:cs="Times New Roman"/>
          <w:sz w:val="28"/>
          <w:szCs w:val="28"/>
        </w:rPr>
      </w:pPr>
      <w:r w:rsidRPr="00382DA9">
        <w:rPr>
          <w:rFonts w:ascii="Times New Roman" w:hAnsi="Times New Roman" w:cs="Times New Roman"/>
          <w:sz w:val="28"/>
          <w:szCs w:val="28"/>
        </w:rPr>
        <w:lastRenderedPageBreak/>
        <w:t>Проект</w:t>
      </w:r>
    </w:p>
    <w:p w:rsidR="00162203" w:rsidRPr="00382DA9" w:rsidRDefault="00162203" w:rsidP="00162203">
      <w:pPr>
        <w:spacing w:after="0"/>
        <w:ind w:firstLine="709"/>
        <w:jc w:val="right"/>
        <w:rPr>
          <w:rFonts w:ascii="Times New Roman" w:hAnsi="Times New Roman" w:cs="Times New Roman"/>
          <w:sz w:val="28"/>
          <w:szCs w:val="28"/>
        </w:rPr>
      </w:pPr>
    </w:p>
    <w:p w:rsidR="00162203" w:rsidRPr="00FE361A" w:rsidRDefault="00162203" w:rsidP="00162203">
      <w:pPr>
        <w:spacing w:after="0"/>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2020 нче елның 28 нче августында </w:t>
      </w:r>
      <w:r w:rsidRPr="00075AAC">
        <w:rPr>
          <w:rFonts w:ascii="Times New Roman" w:hAnsi="Times New Roman" w:cs="Times New Roman"/>
          <w:sz w:val="28"/>
          <w:szCs w:val="28"/>
          <w:lang w:val="tt-RU"/>
        </w:rPr>
        <w:t>«</w:t>
      </w:r>
      <w:r>
        <w:rPr>
          <w:rFonts w:ascii="Times New Roman" w:hAnsi="Times New Roman" w:cs="Times New Roman"/>
          <w:sz w:val="28"/>
          <w:szCs w:val="28"/>
          <w:lang w:val="tt-RU"/>
        </w:rPr>
        <w:t>Татарстан Республикасы Тәтеш муни</w:t>
      </w:r>
      <w:r>
        <w:rPr>
          <w:rFonts w:ascii="Times New Roman" w:hAnsi="Times New Roman" w:cs="Times New Roman"/>
          <w:sz w:val="28"/>
          <w:szCs w:val="28"/>
        </w:rPr>
        <w:t xml:space="preserve">ципаль </w:t>
      </w:r>
      <w:r>
        <w:rPr>
          <w:rFonts w:ascii="Times New Roman" w:hAnsi="Times New Roman" w:cs="Times New Roman"/>
          <w:sz w:val="28"/>
          <w:szCs w:val="28"/>
          <w:lang w:val="tt-RU"/>
        </w:rPr>
        <w:t>районы Башкарма комитетының мәгариф бүлегендә</w:t>
      </w:r>
      <w:r w:rsidRPr="00075AAC">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075AAC">
        <w:rPr>
          <w:rFonts w:ascii="Times New Roman" w:hAnsi="Times New Roman" w:cs="Times New Roman"/>
          <w:sz w:val="28"/>
          <w:szCs w:val="28"/>
          <w:lang w:val="tt-RU"/>
        </w:rPr>
        <w:t>«</w:t>
      </w:r>
      <w:r>
        <w:rPr>
          <w:rFonts w:ascii="Times New Roman" w:hAnsi="Times New Roman" w:cs="Times New Roman"/>
          <w:sz w:val="28"/>
          <w:szCs w:val="28"/>
          <w:lang w:val="tt-RU"/>
        </w:rPr>
        <w:t>Тради</w:t>
      </w:r>
      <w:r>
        <w:rPr>
          <w:rFonts w:ascii="Times New Roman" w:hAnsi="Times New Roman" w:cs="Times New Roman"/>
          <w:sz w:val="28"/>
          <w:szCs w:val="28"/>
        </w:rPr>
        <w:t xml:space="preserve">цион </w:t>
      </w:r>
      <w:r>
        <w:rPr>
          <w:rFonts w:ascii="Times New Roman" w:hAnsi="Times New Roman" w:cs="Times New Roman"/>
          <w:sz w:val="28"/>
          <w:szCs w:val="28"/>
          <w:lang w:val="tt-RU"/>
        </w:rPr>
        <w:t>белем һәм тәрбия бирүне үстерүдә мөһим юнәлешләр, перспективалар, яңа мөмкинлекләр</w:t>
      </w:r>
      <w:r w:rsidRPr="00075AAC">
        <w:rPr>
          <w:rFonts w:ascii="Times New Roman" w:hAnsi="Times New Roman" w:cs="Times New Roman"/>
          <w:sz w:val="28"/>
          <w:szCs w:val="28"/>
          <w:lang w:val="tt-RU"/>
        </w:rPr>
        <w:t>»</w:t>
      </w:r>
      <w:r>
        <w:rPr>
          <w:rFonts w:ascii="Times New Roman" w:hAnsi="Times New Roman" w:cs="Times New Roman"/>
          <w:sz w:val="28"/>
          <w:szCs w:val="28"/>
          <w:lang w:val="tt-RU"/>
        </w:rPr>
        <w:t xml:space="preserve"> темасы астында мәгариф хезмәткәрләренең август киңәшмәсе узды. </w:t>
      </w:r>
    </w:p>
    <w:p w:rsidR="00162203" w:rsidRPr="006C27DD" w:rsidRDefault="00162203" w:rsidP="00162203">
      <w:pPr>
        <w:spacing w:after="0"/>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Киңәшмә барышында 2019-2020 уку елына нәтиҗәләр ясалды, мәктәпкәчә һәм мәктәптә белем бирү дәрәҗәсен үстерүдә көнүзәк мәсьәләләр, балаларга өстәмә белем бирүнең сыйфаты, һөнәри белем бирүне үстерү, яшь буынны тәрбияләү мәс</w:t>
      </w:r>
      <w:r w:rsidRPr="00FE361A">
        <w:rPr>
          <w:rFonts w:ascii="Times New Roman" w:hAnsi="Times New Roman" w:cs="Times New Roman"/>
          <w:sz w:val="28"/>
          <w:szCs w:val="28"/>
          <w:lang w:val="tt-RU"/>
        </w:rPr>
        <w:t>ь</w:t>
      </w:r>
      <w:r>
        <w:rPr>
          <w:rFonts w:ascii="Times New Roman" w:hAnsi="Times New Roman" w:cs="Times New Roman"/>
          <w:sz w:val="28"/>
          <w:szCs w:val="28"/>
          <w:lang w:val="tt-RU"/>
        </w:rPr>
        <w:t xml:space="preserve">ләләре күтәрелде. </w:t>
      </w:r>
    </w:p>
    <w:p w:rsidR="00162203" w:rsidRPr="00581536" w:rsidRDefault="00162203" w:rsidP="00162203">
      <w:pPr>
        <w:spacing w:after="0"/>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Яңа уку елында мәгариф сәясәтендә өстенлекле юнәлешләре </w:t>
      </w:r>
      <w:r w:rsidRPr="00411FDB">
        <w:rPr>
          <w:rFonts w:ascii="Times New Roman" w:hAnsi="Times New Roman" w:cs="Times New Roman"/>
          <w:sz w:val="28"/>
          <w:szCs w:val="28"/>
          <w:lang w:val="tt-RU"/>
        </w:rPr>
        <w:t>Россия Федерациясе</w:t>
      </w:r>
      <w:r w:rsidRPr="00411FDB">
        <w:rPr>
          <w:lang w:val="tt-RU"/>
        </w:rPr>
        <w:t xml:space="preserve"> </w:t>
      </w:r>
      <w:r>
        <w:rPr>
          <w:rFonts w:ascii="Times New Roman" w:hAnsi="Times New Roman" w:cs="Times New Roman"/>
          <w:sz w:val="28"/>
          <w:szCs w:val="28"/>
          <w:lang w:val="tt-RU"/>
        </w:rPr>
        <w:t>П</w:t>
      </w:r>
      <w:r w:rsidRPr="00411FDB">
        <w:rPr>
          <w:rFonts w:ascii="Times New Roman" w:hAnsi="Times New Roman" w:cs="Times New Roman"/>
          <w:sz w:val="28"/>
          <w:szCs w:val="28"/>
          <w:lang w:val="tt-RU"/>
        </w:rPr>
        <w:t>резиденты</w:t>
      </w:r>
      <w:r>
        <w:rPr>
          <w:rFonts w:ascii="Times New Roman" w:hAnsi="Times New Roman" w:cs="Times New Roman"/>
          <w:sz w:val="28"/>
          <w:szCs w:val="28"/>
          <w:lang w:val="tt-RU"/>
        </w:rPr>
        <w:t xml:space="preserve">ның </w:t>
      </w:r>
      <w:r w:rsidRPr="00075AAC">
        <w:rPr>
          <w:rFonts w:ascii="Times New Roman" w:hAnsi="Times New Roman" w:cs="Times New Roman"/>
          <w:sz w:val="28"/>
          <w:szCs w:val="28"/>
          <w:lang w:val="tt-RU"/>
        </w:rPr>
        <w:t>«</w:t>
      </w:r>
      <w:r>
        <w:rPr>
          <w:rFonts w:ascii="Times New Roman" w:hAnsi="Times New Roman" w:cs="Times New Roman"/>
          <w:sz w:val="28"/>
          <w:szCs w:val="28"/>
          <w:lang w:val="tt-RU"/>
        </w:rPr>
        <w:t>2030 нчы елга кадәр чорга Россия Федера</w:t>
      </w:r>
      <w:r w:rsidRPr="00581536">
        <w:rPr>
          <w:rFonts w:ascii="Times New Roman" w:hAnsi="Times New Roman" w:cs="Times New Roman"/>
          <w:sz w:val="28"/>
          <w:szCs w:val="28"/>
          <w:lang w:val="tt-RU"/>
        </w:rPr>
        <w:t>циясен</w:t>
      </w:r>
      <w:r>
        <w:rPr>
          <w:rFonts w:ascii="Times New Roman" w:hAnsi="Times New Roman" w:cs="Times New Roman"/>
          <w:sz w:val="28"/>
          <w:szCs w:val="28"/>
          <w:lang w:val="tt-RU"/>
        </w:rPr>
        <w:t>дә милли максатлар үстерелеше турында</w:t>
      </w:r>
      <w:r w:rsidRPr="00075AAC">
        <w:rPr>
          <w:rFonts w:ascii="Times New Roman" w:hAnsi="Times New Roman" w:cs="Times New Roman"/>
          <w:sz w:val="28"/>
          <w:szCs w:val="28"/>
          <w:lang w:val="tt-RU"/>
        </w:rPr>
        <w:t>»</w:t>
      </w:r>
      <w:r>
        <w:rPr>
          <w:rFonts w:ascii="Times New Roman" w:hAnsi="Times New Roman" w:cs="Times New Roman"/>
          <w:sz w:val="28"/>
          <w:szCs w:val="28"/>
          <w:lang w:val="tt-RU"/>
        </w:rPr>
        <w:t xml:space="preserve"> 2020 нче елның 21 нче июлендәге 474 номерлы </w:t>
      </w:r>
      <w:r w:rsidRPr="00411FDB">
        <w:rPr>
          <w:rFonts w:ascii="Times New Roman" w:hAnsi="Times New Roman" w:cs="Times New Roman"/>
          <w:sz w:val="28"/>
          <w:szCs w:val="28"/>
          <w:lang w:val="tt-RU"/>
        </w:rPr>
        <w:t>Указы</w:t>
      </w:r>
      <w:r>
        <w:rPr>
          <w:rFonts w:ascii="Times New Roman" w:hAnsi="Times New Roman" w:cs="Times New Roman"/>
          <w:sz w:val="28"/>
          <w:szCs w:val="28"/>
          <w:lang w:val="tt-RU"/>
        </w:rPr>
        <w:t xml:space="preserve">, Россия Федерациясе Президентының Россия Федерациясе Федераль җыенына 2020 нче елның 15 гыйнварындагы Пр-113 номерлы </w:t>
      </w:r>
      <w:r w:rsidRPr="00411FDB">
        <w:rPr>
          <w:rFonts w:ascii="Times New Roman" w:hAnsi="Times New Roman" w:cs="Times New Roman"/>
          <w:sz w:val="28"/>
          <w:szCs w:val="28"/>
          <w:lang w:val="tt-RU"/>
        </w:rPr>
        <w:t>Юлламасын</w:t>
      </w:r>
      <w:r>
        <w:rPr>
          <w:rFonts w:ascii="Times New Roman" w:hAnsi="Times New Roman" w:cs="Times New Roman"/>
          <w:sz w:val="28"/>
          <w:szCs w:val="28"/>
          <w:lang w:val="tt-RU"/>
        </w:rPr>
        <w:t xml:space="preserve"> гамәлгә  ашыру йөкләмәрәре,  шулай ук Татарстан Республикасы Президентының Татарстан Республикасы Дәүләт Советына 2019 нчы елның 25 сентябрендәге Юлламасы нигезендә билгеләнде. </w:t>
      </w:r>
    </w:p>
    <w:p w:rsidR="00162203" w:rsidRDefault="00162203" w:rsidP="00162203">
      <w:pPr>
        <w:spacing w:after="0"/>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Төп максат - һәрбер бала өчен сыйфатлы белем алу, рухи-әхлакый кыйммәтләр нигезендә гармонияле үсеш алган, сәламәт социаль җаваплы </w:t>
      </w:r>
      <w:r w:rsidRPr="00F042CE">
        <w:rPr>
          <w:rFonts w:ascii="Times New Roman" w:hAnsi="Times New Roman" w:cs="Times New Roman"/>
          <w:sz w:val="28"/>
          <w:szCs w:val="28"/>
          <w:lang w:val="tt-RU"/>
        </w:rPr>
        <w:t>шәхес тәрбияләү өчен яшә</w:t>
      </w:r>
      <w:r>
        <w:rPr>
          <w:rFonts w:ascii="Times New Roman" w:hAnsi="Times New Roman" w:cs="Times New Roman"/>
          <w:sz w:val="28"/>
          <w:szCs w:val="28"/>
          <w:lang w:val="tt-RU"/>
        </w:rPr>
        <w:t xml:space="preserve">ү </w:t>
      </w:r>
      <w:r w:rsidRPr="00F042CE">
        <w:rPr>
          <w:rFonts w:ascii="Times New Roman" w:hAnsi="Times New Roman" w:cs="Times New Roman"/>
          <w:sz w:val="28"/>
          <w:szCs w:val="28"/>
          <w:lang w:val="tt-RU"/>
        </w:rPr>
        <w:t xml:space="preserve">урынына бәйсез рәвештә шартлар тудыру. </w:t>
      </w:r>
    </w:p>
    <w:p w:rsidR="00162203" w:rsidRPr="008527A6" w:rsidRDefault="00162203" w:rsidP="00162203">
      <w:pPr>
        <w:spacing w:after="0"/>
        <w:ind w:firstLine="709"/>
        <w:jc w:val="both"/>
        <w:rPr>
          <w:rFonts w:ascii="Times New Roman" w:hAnsi="Times New Roman" w:cs="Times New Roman"/>
          <w:sz w:val="28"/>
          <w:szCs w:val="28"/>
          <w:lang w:val="tt-RU"/>
        </w:rPr>
      </w:pPr>
      <w:r w:rsidRPr="00075AAC">
        <w:rPr>
          <w:rFonts w:ascii="Times New Roman" w:hAnsi="Times New Roman" w:cs="Times New Roman"/>
          <w:sz w:val="28"/>
          <w:szCs w:val="28"/>
          <w:lang w:val="tt-RU"/>
        </w:rPr>
        <w:t>«</w:t>
      </w:r>
      <w:r w:rsidRPr="00F042CE">
        <w:rPr>
          <w:rFonts w:ascii="Times New Roman" w:hAnsi="Times New Roman" w:cs="Times New Roman"/>
          <w:sz w:val="28"/>
          <w:szCs w:val="28"/>
          <w:lang w:val="tt-RU"/>
        </w:rPr>
        <w:t>Татарстан Республикасы Тәтеш муниципаль районы Башкарма комитетының мәгариф бүлеге</w:t>
      </w:r>
      <w:r w:rsidRPr="00075AAC">
        <w:rPr>
          <w:rFonts w:ascii="Times New Roman" w:hAnsi="Times New Roman" w:cs="Times New Roman"/>
          <w:sz w:val="28"/>
          <w:szCs w:val="28"/>
          <w:lang w:val="tt-RU"/>
        </w:rPr>
        <w:t>»</w:t>
      </w:r>
      <w:r>
        <w:rPr>
          <w:rFonts w:ascii="Times New Roman" w:hAnsi="Times New Roman" w:cs="Times New Roman"/>
          <w:sz w:val="28"/>
          <w:szCs w:val="28"/>
          <w:lang w:val="tt-RU"/>
        </w:rPr>
        <w:t xml:space="preserve"> муниципаль казна учреждениесенең  башлыгы Г.Ф.Кирилинаның һәм </w:t>
      </w:r>
      <w:r w:rsidRPr="00126A48">
        <w:rPr>
          <w:rFonts w:ascii="Times New Roman" w:hAnsi="Times New Roman" w:cs="Times New Roman"/>
          <w:sz w:val="28"/>
          <w:szCs w:val="28"/>
          <w:lang w:val="tt-RU"/>
        </w:rPr>
        <w:t>педагоги</w:t>
      </w:r>
      <w:r>
        <w:rPr>
          <w:rFonts w:ascii="Times New Roman" w:hAnsi="Times New Roman" w:cs="Times New Roman"/>
          <w:sz w:val="28"/>
          <w:szCs w:val="28"/>
          <w:lang w:val="tt-RU"/>
        </w:rPr>
        <w:t>к җәмгыят</w:t>
      </w:r>
      <w:r w:rsidRPr="00126A48">
        <w:rPr>
          <w:rFonts w:ascii="Times New Roman" w:hAnsi="Times New Roman" w:cs="Times New Roman"/>
          <w:sz w:val="28"/>
          <w:szCs w:val="28"/>
          <w:lang w:val="tt-RU"/>
        </w:rPr>
        <w:t>ь</w:t>
      </w:r>
      <w:r>
        <w:rPr>
          <w:rFonts w:ascii="Times New Roman" w:hAnsi="Times New Roman" w:cs="Times New Roman"/>
          <w:sz w:val="28"/>
          <w:szCs w:val="28"/>
          <w:lang w:val="tt-RU"/>
        </w:rPr>
        <w:t xml:space="preserve"> вәкилләренең  докладларын тыңлаганнан һәм фикер алышканнан соң, киңәшмәдә катнашучылар район мәгариф системасының динамик рәвештә үсеше, барлык дәрәҗәдәге укытуның югары сыйфатлы булуы балаларны укыту һәм тәрбияләүдә файдалы методлар һәм технологияләр, нәтиҗәле алымнар кулланудагы бурычларны тормышка ашыруга нигезләнүен билгеләп үттеләр.   </w:t>
      </w:r>
    </w:p>
    <w:p w:rsidR="00162203" w:rsidRDefault="00162203" w:rsidP="00162203">
      <w:pPr>
        <w:spacing w:after="0"/>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Мәктәпкәчә, мәктәп, өстәмә һәм һөнәри белем алуда уңай үзгәрешләр районда ик</w:t>
      </w:r>
      <w:r w:rsidRPr="008527A6">
        <w:rPr>
          <w:rFonts w:ascii="Times New Roman" w:hAnsi="Times New Roman" w:cs="Times New Roman"/>
          <w:sz w:val="28"/>
          <w:szCs w:val="28"/>
          <w:lang w:val="tt-RU"/>
        </w:rPr>
        <w:t>ъ</w:t>
      </w:r>
      <w:r>
        <w:rPr>
          <w:rFonts w:ascii="Times New Roman" w:hAnsi="Times New Roman" w:cs="Times New Roman"/>
          <w:sz w:val="28"/>
          <w:szCs w:val="28"/>
          <w:lang w:val="tt-RU"/>
        </w:rPr>
        <w:t xml:space="preserve">тисади һәм социаль өлкәләрнең нәтиҗәле үсешенә йогынты ясыйлар.   </w:t>
      </w:r>
    </w:p>
    <w:p w:rsidR="00162203" w:rsidRDefault="00162203" w:rsidP="00162203">
      <w:pPr>
        <w:spacing w:after="0"/>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Татарстан Республикасы бюд</w:t>
      </w:r>
      <w:r>
        <w:rPr>
          <w:rFonts w:ascii="Times New Roman" w:hAnsi="Times New Roman" w:cs="Times New Roman"/>
          <w:sz w:val="28"/>
          <w:szCs w:val="28"/>
        </w:rPr>
        <w:t xml:space="preserve">жетыннан </w:t>
      </w:r>
      <w:r>
        <w:rPr>
          <w:rFonts w:ascii="Times New Roman" w:hAnsi="Times New Roman" w:cs="Times New Roman"/>
          <w:sz w:val="28"/>
          <w:szCs w:val="28"/>
          <w:lang w:val="tt-RU"/>
        </w:rPr>
        <w:t>капитал</w:t>
      </w:r>
      <w:r>
        <w:rPr>
          <w:rFonts w:ascii="Times New Roman" w:hAnsi="Times New Roman" w:cs="Times New Roman"/>
          <w:sz w:val="28"/>
          <w:szCs w:val="28"/>
        </w:rPr>
        <w:t xml:space="preserve">ь </w:t>
      </w:r>
      <w:r>
        <w:rPr>
          <w:rFonts w:ascii="Times New Roman" w:hAnsi="Times New Roman" w:cs="Times New Roman"/>
          <w:sz w:val="28"/>
          <w:szCs w:val="28"/>
          <w:lang w:val="tt-RU"/>
        </w:rPr>
        <w:t>ремонт өчен: акча бүлеп бирелде:</w:t>
      </w:r>
    </w:p>
    <w:p w:rsidR="00162203" w:rsidRDefault="00162203" w:rsidP="00162203">
      <w:pPr>
        <w:spacing w:after="0"/>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-Татарстан Республикасы Тәтеш муни</w:t>
      </w:r>
      <w:r w:rsidRPr="004353A5">
        <w:rPr>
          <w:rFonts w:ascii="Times New Roman" w:hAnsi="Times New Roman" w:cs="Times New Roman"/>
          <w:sz w:val="28"/>
          <w:szCs w:val="28"/>
          <w:lang w:val="tt-RU"/>
        </w:rPr>
        <w:t>ципаль</w:t>
      </w:r>
      <w:r>
        <w:rPr>
          <w:rFonts w:ascii="Times New Roman" w:hAnsi="Times New Roman" w:cs="Times New Roman"/>
          <w:sz w:val="28"/>
          <w:szCs w:val="28"/>
          <w:lang w:val="tt-RU"/>
        </w:rPr>
        <w:t xml:space="preserve"> районы Алабирде авылы </w:t>
      </w:r>
      <w:r w:rsidRPr="00075AAC">
        <w:rPr>
          <w:rFonts w:ascii="Times New Roman" w:hAnsi="Times New Roman" w:cs="Times New Roman"/>
          <w:sz w:val="28"/>
          <w:szCs w:val="28"/>
          <w:lang w:val="tt-RU"/>
        </w:rPr>
        <w:t>«</w:t>
      </w:r>
      <w:r>
        <w:rPr>
          <w:rFonts w:ascii="Times New Roman" w:hAnsi="Times New Roman" w:cs="Times New Roman"/>
          <w:sz w:val="28"/>
          <w:szCs w:val="28"/>
          <w:lang w:val="tt-RU"/>
        </w:rPr>
        <w:t>Миләшкәй</w:t>
      </w:r>
      <w:r w:rsidRPr="00C4313C">
        <w:rPr>
          <w:rFonts w:ascii="Times New Roman" w:hAnsi="Times New Roman" w:cs="Times New Roman"/>
          <w:sz w:val="28"/>
          <w:szCs w:val="28"/>
          <w:lang w:val="tt-RU"/>
        </w:rPr>
        <w:t>»</w:t>
      </w:r>
      <w:r>
        <w:rPr>
          <w:rFonts w:ascii="Times New Roman" w:hAnsi="Times New Roman" w:cs="Times New Roman"/>
          <w:sz w:val="28"/>
          <w:szCs w:val="28"/>
          <w:lang w:val="tt-RU"/>
        </w:rPr>
        <w:t xml:space="preserve"> балалар бакчасы өчен - 8321, 59 мең сум, шул исәптән җиһазлауга - 950 мең сум;</w:t>
      </w:r>
    </w:p>
    <w:p w:rsidR="00162203"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lastRenderedPageBreak/>
        <w:t>-Т</w:t>
      </w:r>
      <w:r>
        <w:rPr>
          <w:rFonts w:ascii="Times New Roman" w:hAnsi="Times New Roman" w:cs="Times New Roman"/>
          <w:sz w:val="28"/>
          <w:szCs w:val="28"/>
          <w:lang w:val="tt-RU"/>
        </w:rPr>
        <w:t xml:space="preserve">атарстан Республикасы </w:t>
      </w:r>
      <w:r w:rsidRPr="00152E07">
        <w:rPr>
          <w:rFonts w:ascii="Times New Roman" w:hAnsi="Times New Roman" w:cs="Times New Roman"/>
          <w:sz w:val="28"/>
          <w:szCs w:val="28"/>
          <w:lang w:val="tt-RU"/>
        </w:rPr>
        <w:t xml:space="preserve"> Тәтеш муниципаль районы Бакырчы авылы </w:t>
      </w:r>
      <w:r w:rsidRPr="00075AAC">
        <w:rPr>
          <w:rFonts w:ascii="Times New Roman" w:hAnsi="Times New Roman" w:cs="Times New Roman"/>
          <w:sz w:val="28"/>
          <w:szCs w:val="28"/>
          <w:lang w:val="tt-RU"/>
        </w:rPr>
        <w:t>«</w:t>
      </w:r>
      <w:r w:rsidRPr="00152E07">
        <w:rPr>
          <w:rFonts w:ascii="Times New Roman" w:hAnsi="Times New Roman" w:cs="Times New Roman"/>
          <w:sz w:val="28"/>
          <w:szCs w:val="28"/>
          <w:lang w:val="tt-RU"/>
        </w:rPr>
        <w:t>Кояшкай</w:t>
      </w:r>
      <w:r w:rsidRPr="00C4313C">
        <w:rPr>
          <w:rFonts w:ascii="Times New Roman" w:hAnsi="Times New Roman" w:cs="Times New Roman"/>
          <w:sz w:val="28"/>
          <w:szCs w:val="28"/>
          <w:lang w:val="tt-RU"/>
        </w:rPr>
        <w:t>»</w:t>
      </w:r>
      <w:r w:rsidRPr="00152E07">
        <w:rPr>
          <w:rFonts w:ascii="Times New Roman" w:hAnsi="Times New Roman" w:cs="Times New Roman"/>
          <w:sz w:val="28"/>
          <w:szCs w:val="28"/>
          <w:lang w:val="tt-RU"/>
        </w:rPr>
        <w:t xml:space="preserve"> балалар бакчасы өчен</w:t>
      </w:r>
      <w:r>
        <w:rPr>
          <w:rFonts w:ascii="Times New Roman" w:hAnsi="Times New Roman" w:cs="Times New Roman"/>
          <w:sz w:val="28"/>
          <w:szCs w:val="28"/>
          <w:lang w:val="tt-RU"/>
        </w:rPr>
        <w:t xml:space="preserve"> </w:t>
      </w:r>
      <w:r w:rsidRPr="00152E07">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152E07">
        <w:rPr>
          <w:rFonts w:ascii="Times New Roman" w:hAnsi="Times New Roman" w:cs="Times New Roman"/>
          <w:sz w:val="28"/>
          <w:szCs w:val="28"/>
          <w:lang w:val="tt-RU"/>
        </w:rPr>
        <w:t xml:space="preserve">8321,59 мең сум, </w:t>
      </w:r>
      <w:r w:rsidRPr="003D4525">
        <w:rPr>
          <w:rFonts w:ascii="Times New Roman" w:hAnsi="Times New Roman" w:cs="Times New Roman"/>
          <w:sz w:val="28"/>
          <w:szCs w:val="28"/>
          <w:lang w:val="tt-RU"/>
        </w:rPr>
        <w:t>җиһазларга һәм төзекләндерүгә</w:t>
      </w:r>
      <w:r>
        <w:rPr>
          <w:rFonts w:ascii="Times New Roman" w:hAnsi="Times New Roman" w:cs="Times New Roman"/>
          <w:sz w:val="28"/>
          <w:szCs w:val="28"/>
          <w:lang w:val="tt-RU"/>
        </w:rPr>
        <w:t xml:space="preserve"> </w:t>
      </w:r>
      <w:r w:rsidRPr="003D4525">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3D4525">
        <w:rPr>
          <w:rFonts w:ascii="Times New Roman" w:hAnsi="Times New Roman" w:cs="Times New Roman"/>
          <w:sz w:val="28"/>
          <w:szCs w:val="28"/>
          <w:lang w:val="tt-RU"/>
        </w:rPr>
        <w:t xml:space="preserve">1500,00 мең сум – шул исәптән район бюджетыннан мебель һәм йомшак инвентарьга </w:t>
      </w:r>
      <w:r>
        <w:rPr>
          <w:rFonts w:ascii="Times New Roman" w:hAnsi="Times New Roman" w:cs="Times New Roman"/>
          <w:sz w:val="28"/>
          <w:szCs w:val="28"/>
          <w:lang w:val="tt-RU"/>
        </w:rPr>
        <w:t>148 мең сум</w:t>
      </w:r>
      <w:r w:rsidRPr="00C4313C">
        <w:rPr>
          <w:lang w:val="tt-RU"/>
        </w:rPr>
        <w:t xml:space="preserve"> </w:t>
      </w:r>
      <w:r>
        <w:rPr>
          <w:rFonts w:ascii="Times New Roman" w:hAnsi="Times New Roman" w:cs="Times New Roman"/>
          <w:sz w:val="28"/>
          <w:szCs w:val="28"/>
          <w:lang w:val="tt-RU"/>
        </w:rPr>
        <w:t>акча бүлеп бирелде</w:t>
      </w:r>
      <w:r w:rsidRPr="003D4525">
        <w:rPr>
          <w:rFonts w:ascii="Times New Roman" w:hAnsi="Times New Roman" w:cs="Times New Roman"/>
          <w:sz w:val="28"/>
          <w:szCs w:val="28"/>
          <w:lang w:val="tt-RU"/>
        </w:rPr>
        <w:t>.</w:t>
      </w:r>
    </w:p>
    <w:p w:rsidR="00162203" w:rsidRPr="00152E07" w:rsidRDefault="00162203" w:rsidP="00162203">
      <w:pPr>
        <w:spacing w:after="0"/>
        <w:ind w:firstLine="709"/>
        <w:jc w:val="both"/>
        <w:rPr>
          <w:rFonts w:ascii="Times New Roman" w:hAnsi="Times New Roman" w:cs="Times New Roman"/>
          <w:sz w:val="28"/>
          <w:szCs w:val="28"/>
          <w:lang w:val="tt-RU"/>
        </w:rPr>
      </w:pPr>
      <w:r w:rsidRPr="003D4525">
        <w:rPr>
          <w:rFonts w:ascii="Times New Roman" w:hAnsi="Times New Roman" w:cs="Times New Roman"/>
          <w:sz w:val="28"/>
          <w:szCs w:val="28"/>
          <w:lang w:val="tt-RU"/>
        </w:rPr>
        <w:t>2020 елда Советлар Союзы Герое Ханжин Павел Семенович исемендәге Тәтеш урта гомуми белем бирү мә</w:t>
      </w:r>
      <w:r>
        <w:rPr>
          <w:rFonts w:ascii="Times New Roman" w:hAnsi="Times New Roman" w:cs="Times New Roman"/>
          <w:sz w:val="28"/>
          <w:szCs w:val="28"/>
          <w:lang w:val="tt-RU"/>
        </w:rPr>
        <w:t>ктәбе өчен җиһазлар кайтартылды</w:t>
      </w:r>
      <w:r w:rsidRPr="003D4525">
        <w:rPr>
          <w:rFonts w:ascii="Times New Roman" w:hAnsi="Times New Roman" w:cs="Times New Roman"/>
          <w:sz w:val="28"/>
          <w:szCs w:val="28"/>
          <w:lang w:val="tt-RU"/>
        </w:rPr>
        <w:t>:</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лингафон кабинеты (195</w:t>
      </w:r>
      <w:r>
        <w:rPr>
          <w:rFonts w:ascii="Times New Roman" w:hAnsi="Times New Roman" w:cs="Times New Roman"/>
          <w:sz w:val="28"/>
          <w:szCs w:val="28"/>
          <w:lang w:val="tt-RU"/>
        </w:rPr>
        <w:t xml:space="preserve"> мең</w:t>
      </w:r>
      <w:r w:rsidRPr="00152E07">
        <w:rPr>
          <w:rFonts w:ascii="Times New Roman" w:hAnsi="Times New Roman" w:cs="Times New Roman"/>
          <w:sz w:val="28"/>
          <w:szCs w:val="28"/>
          <w:lang w:val="tt-RU"/>
        </w:rPr>
        <w:t xml:space="preserve"> сум);</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химия һәм физи</w:t>
      </w:r>
      <w:r>
        <w:rPr>
          <w:rFonts w:ascii="Times New Roman" w:hAnsi="Times New Roman" w:cs="Times New Roman"/>
          <w:sz w:val="28"/>
          <w:szCs w:val="28"/>
          <w:lang w:val="tt-RU"/>
        </w:rPr>
        <w:t>ка буенча уку әсбаплары (211 мең</w:t>
      </w:r>
      <w:r w:rsidRPr="00152E07">
        <w:rPr>
          <w:rFonts w:ascii="Times New Roman" w:hAnsi="Times New Roman" w:cs="Times New Roman"/>
          <w:sz w:val="28"/>
          <w:szCs w:val="28"/>
          <w:lang w:val="tt-RU"/>
        </w:rPr>
        <w:t xml:space="preserve"> сум);</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xml:space="preserve">- </w:t>
      </w:r>
      <w:r w:rsidRPr="003D4525">
        <w:rPr>
          <w:rFonts w:ascii="Times New Roman" w:hAnsi="Times New Roman" w:cs="Times New Roman"/>
          <w:sz w:val="28"/>
          <w:szCs w:val="28"/>
          <w:lang w:val="tt-RU"/>
        </w:rPr>
        <w:t>компьютер техникасы</w:t>
      </w:r>
      <w:r w:rsidRPr="00152E07">
        <w:rPr>
          <w:rFonts w:ascii="Times New Roman" w:hAnsi="Times New Roman" w:cs="Times New Roman"/>
          <w:sz w:val="28"/>
          <w:szCs w:val="28"/>
          <w:lang w:val="tt-RU"/>
        </w:rPr>
        <w:t xml:space="preserve"> (159 </w:t>
      </w:r>
      <w:r>
        <w:rPr>
          <w:rFonts w:ascii="Times New Roman" w:hAnsi="Times New Roman" w:cs="Times New Roman"/>
          <w:sz w:val="28"/>
          <w:szCs w:val="28"/>
          <w:lang w:val="tt-RU"/>
        </w:rPr>
        <w:t>мең</w:t>
      </w:r>
      <w:r w:rsidRPr="00152E07">
        <w:rPr>
          <w:rFonts w:ascii="Times New Roman" w:hAnsi="Times New Roman" w:cs="Times New Roman"/>
          <w:sz w:val="28"/>
          <w:szCs w:val="28"/>
          <w:lang w:val="tt-RU"/>
        </w:rPr>
        <w:t xml:space="preserve"> сум);</w:t>
      </w:r>
    </w:p>
    <w:p w:rsidR="00162203" w:rsidRDefault="00162203" w:rsidP="00162203">
      <w:pPr>
        <w:spacing w:after="0"/>
        <w:ind w:firstLine="709"/>
        <w:jc w:val="both"/>
        <w:rPr>
          <w:rFonts w:ascii="Times New Roman" w:hAnsi="Times New Roman" w:cs="Times New Roman"/>
          <w:sz w:val="28"/>
          <w:szCs w:val="28"/>
          <w:lang w:val="tt-RU"/>
        </w:rPr>
      </w:pPr>
      <w:r w:rsidRPr="003D4525">
        <w:rPr>
          <w:rFonts w:ascii="Times New Roman" w:hAnsi="Times New Roman" w:cs="Times New Roman"/>
          <w:sz w:val="28"/>
          <w:szCs w:val="28"/>
          <w:lang w:val="tt-RU"/>
        </w:rPr>
        <w:t>Яңа коронавирус инфекциясе</w:t>
      </w:r>
      <w:r>
        <w:rPr>
          <w:rFonts w:ascii="Times New Roman" w:hAnsi="Times New Roman" w:cs="Times New Roman"/>
          <w:sz w:val="28"/>
          <w:szCs w:val="28"/>
          <w:lang w:val="tt-RU"/>
        </w:rPr>
        <w:t xml:space="preserve"> </w:t>
      </w:r>
      <w:r w:rsidRPr="003D4525">
        <w:rPr>
          <w:rFonts w:ascii="Times New Roman" w:hAnsi="Times New Roman" w:cs="Times New Roman"/>
          <w:sz w:val="28"/>
          <w:szCs w:val="28"/>
          <w:lang w:val="tt-RU"/>
        </w:rPr>
        <w:t>(COVID-19) таралуны булдырмау максатыннан</w:t>
      </w:r>
      <w:r>
        <w:rPr>
          <w:rFonts w:ascii="Times New Roman" w:hAnsi="Times New Roman" w:cs="Times New Roman"/>
          <w:sz w:val="28"/>
          <w:szCs w:val="28"/>
          <w:lang w:val="tt-RU"/>
        </w:rPr>
        <w:t>:</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терсәк дозаторлары (</w:t>
      </w:r>
      <w:r>
        <w:rPr>
          <w:rFonts w:ascii="Times New Roman" w:hAnsi="Times New Roman" w:cs="Times New Roman"/>
          <w:sz w:val="28"/>
          <w:szCs w:val="28"/>
          <w:lang w:val="tt-RU"/>
        </w:rPr>
        <w:t>532</w:t>
      </w:r>
      <w:r w:rsidRPr="00152E07">
        <w:rPr>
          <w:rFonts w:ascii="Times New Roman" w:hAnsi="Times New Roman" w:cs="Times New Roman"/>
          <w:sz w:val="28"/>
          <w:szCs w:val="28"/>
          <w:lang w:val="tt-RU"/>
        </w:rPr>
        <w:t xml:space="preserve"> мең сум);</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антисептиклар (</w:t>
      </w:r>
      <w:r>
        <w:rPr>
          <w:rFonts w:ascii="Times New Roman" w:hAnsi="Times New Roman" w:cs="Times New Roman"/>
          <w:sz w:val="28"/>
          <w:szCs w:val="28"/>
          <w:lang w:val="tt-RU"/>
        </w:rPr>
        <w:t>57,1</w:t>
      </w:r>
      <w:r w:rsidRPr="00152E07">
        <w:rPr>
          <w:rFonts w:ascii="Times New Roman" w:hAnsi="Times New Roman" w:cs="Times New Roman"/>
          <w:sz w:val="28"/>
          <w:szCs w:val="28"/>
          <w:lang w:val="tt-RU"/>
        </w:rPr>
        <w:t xml:space="preserve"> мең сум);</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контактсыз термометрлар (</w:t>
      </w:r>
      <w:r>
        <w:rPr>
          <w:rFonts w:ascii="Times New Roman" w:hAnsi="Times New Roman" w:cs="Times New Roman"/>
          <w:sz w:val="28"/>
          <w:szCs w:val="28"/>
          <w:lang w:val="tt-RU"/>
        </w:rPr>
        <w:t>110,2</w:t>
      </w:r>
      <w:r w:rsidRPr="00152E07">
        <w:rPr>
          <w:rFonts w:ascii="Times New Roman" w:hAnsi="Times New Roman" w:cs="Times New Roman"/>
          <w:sz w:val="28"/>
          <w:szCs w:val="28"/>
          <w:lang w:val="tt-RU"/>
        </w:rPr>
        <w:t>5 мең сум);</w:t>
      </w:r>
    </w:p>
    <w:p w:rsidR="00162203" w:rsidRDefault="00162203" w:rsidP="00162203">
      <w:pPr>
        <w:spacing w:after="0"/>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рециркуляторлар (1428,7 мең сум).</w:t>
      </w:r>
    </w:p>
    <w:p w:rsidR="00162203" w:rsidRDefault="00162203" w:rsidP="00162203">
      <w:pPr>
        <w:spacing w:after="0"/>
        <w:ind w:firstLine="709"/>
        <w:jc w:val="both"/>
        <w:rPr>
          <w:rFonts w:ascii="Times New Roman" w:hAnsi="Times New Roman" w:cs="Times New Roman"/>
          <w:sz w:val="28"/>
          <w:szCs w:val="28"/>
          <w:lang w:val="tt-RU"/>
        </w:rPr>
      </w:pPr>
      <w:r w:rsidRPr="003D4525">
        <w:rPr>
          <w:rFonts w:ascii="Times New Roman" w:hAnsi="Times New Roman" w:cs="Times New Roman"/>
          <w:sz w:val="28"/>
          <w:szCs w:val="28"/>
          <w:lang w:val="tt-RU"/>
        </w:rPr>
        <w:t>Агымдагы төзелеш ремонтына чыгымнар 744,5 мең сум тәшкил иткән.</w:t>
      </w:r>
    </w:p>
    <w:p w:rsidR="00162203" w:rsidRDefault="00162203" w:rsidP="00162203">
      <w:pPr>
        <w:spacing w:after="0"/>
        <w:ind w:firstLine="709"/>
        <w:jc w:val="both"/>
        <w:rPr>
          <w:rFonts w:ascii="Times New Roman" w:hAnsi="Times New Roman" w:cs="Times New Roman"/>
          <w:sz w:val="28"/>
          <w:szCs w:val="28"/>
          <w:lang w:val="tt-RU"/>
        </w:rPr>
      </w:pPr>
      <w:r w:rsidRPr="00164819">
        <w:rPr>
          <w:rFonts w:ascii="Times New Roman" w:hAnsi="Times New Roman" w:cs="Times New Roman"/>
          <w:sz w:val="28"/>
          <w:szCs w:val="28"/>
          <w:lang w:val="tt-RU"/>
        </w:rPr>
        <w:t xml:space="preserve">Белем бирү оешмаларын җылыту сезонына әзерләү буенча </w:t>
      </w:r>
      <w:r>
        <w:rPr>
          <w:rFonts w:ascii="Times New Roman" w:hAnsi="Times New Roman" w:cs="Times New Roman"/>
          <w:sz w:val="28"/>
          <w:szCs w:val="28"/>
          <w:lang w:val="tt-RU"/>
        </w:rPr>
        <w:t xml:space="preserve">эш башкарылды (1594, 9 мең сум) </w:t>
      </w:r>
      <w:r w:rsidRPr="003D4525">
        <w:rPr>
          <w:rFonts w:ascii="Times New Roman" w:hAnsi="Times New Roman" w:cs="Times New Roman"/>
          <w:sz w:val="28"/>
          <w:szCs w:val="28"/>
          <w:lang w:val="tt-RU"/>
        </w:rPr>
        <w:t>сатып алынды</w:t>
      </w:r>
      <w:r>
        <w:rPr>
          <w:rFonts w:ascii="Times New Roman" w:hAnsi="Times New Roman" w:cs="Times New Roman"/>
          <w:sz w:val="28"/>
          <w:szCs w:val="28"/>
          <w:lang w:val="tt-RU"/>
        </w:rPr>
        <w:t>.</w:t>
      </w:r>
    </w:p>
    <w:p w:rsidR="00162203" w:rsidRDefault="00162203" w:rsidP="00162203">
      <w:pPr>
        <w:spacing w:after="0"/>
        <w:ind w:firstLine="709"/>
        <w:jc w:val="both"/>
        <w:rPr>
          <w:rFonts w:ascii="Times New Roman" w:hAnsi="Times New Roman" w:cs="Times New Roman"/>
          <w:sz w:val="28"/>
          <w:szCs w:val="28"/>
          <w:lang w:val="tt-RU"/>
        </w:rPr>
      </w:pPr>
      <w:r w:rsidRPr="00164819">
        <w:rPr>
          <w:rFonts w:ascii="Times New Roman" w:hAnsi="Times New Roman" w:cs="Times New Roman"/>
          <w:sz w:val="28"/>
          <w:szCs w:val="28"/>
          <w:lang w:val="tt-RU"/>
        </w:rPr>
        <w:t>500,2 мең сум янгынга каршы чараларга җибәрелгән: ут яклау һәм янгын сигнализациясе; янгын сигнализациясенә техник хезмәт күрсәтү - 512,2 мең сум.</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xml:space="preserve">Районда мәктәпкәчә белем бирү оешмалары челтәре эшли.  17 оешмада 713 мәктәпкәчә яшьтәге балалар тәрбияләнә.  </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xml:space="preserve">Мәктәпкәчә мәгариф оешмаларында уку-укыту өлкәсендәге өстенлекле юнәлешләрне үтәү өчен бурычлар уңышлы хәл ителә: </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w:t>
      </w:r>
      <w:r w:rsidRPr="00152E07">
        <w:rPr>
          <w:rFonts w:ascii="Times New Roman" w:hAnsi="Times New Roman" w:cs="Times New Roman"/>
          <w:sz w:val="28"/>
          <w:szCs w:val="28"/>
          <w:lang w:val="tt-RU"/>
        </w:rPr>
        <w:tab/>
        <w:t xml:space="preserve">3 яшьтән олырак булган балаларны балалар бакчасындагы урыннар белән тәэмин итү мәсьәләсе хәл ителде:  мәктәпкәчә белем алу мөмкинлеге яңа уку елы башында 100% тәшкил итте; </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барлык мәктәпкәчә белем бирү оешмаларында Федераль Дәүләт белем стандартын тормышка ашыру буенча максатчан эш алып  барыла.</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xml:space="preserve">          Шул ук вакытта методик, кадрлар, идарә итү характерындагы проблемалар да бар, алар хәл итүне таләп итә. Барыннан да элек бу:</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мөмкинлекләре чикләнгән балаларның  үсеше  мәсьәләләре буенча мәктәпкәчә белем бирү учреждениеләре педагогларының компетентлыгын алга таба да арттыру зарурилыгы;</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федераль дәүләт белем бирү стандартлары һәм ориентирлары нигезендә балалар бакчаларының предмет-пространстволы үсеш мохитен үстерүгә ихтыяҗ.</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xml:space="preserve">        Гомуми белем бирү системасында:</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lastRenderedPageBreak/>
        <w:t>- сыйфатлы гомуми белем алу мөмкинлеген тәэмин итү буенча максатчан эш алып барыла, укыту һәм тәрбиянең яңа алымнары, укучыларның база күнекмәләрен һәм осталыкларын үзләштерүне тәэмин итә,  белем алуга мотивация  арттыра,  мәгариф процессына җәлеп итә  торган   заманча белем бирү технологияләре кертелә;</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xml:space="preserve">- яңа коронавирус </w:t>
      </w:r>
      <w:r w:rsidRPr="00382535">
        <w:rPr>
          <w:rFonts w:ascii="Times New Roman" w:hAnsi="Times New Roman" w:cs="Times New Roman"/>
          <w:sz w:val="28"/>
          <w:szCs w:val="28"/>
          <w:lang w:val="tt-RU"/>
        </w:rPr>
        <w:t>инфекциясе</w:t>
      </w:r>
      <w:r w:rsidRPr="00152E07">
        <w:rPr>
          <w:rFonts w:ascii="Times New Roman" w:hAnsi="Times New Roman" w:cs="Times New Roman"/>
          <w:sz w:val="28"/>
          <w:szCs w:val="28"/>
          <w:lang w:val="tt-RU"/>
        </w:rPr>
        <w:t xml:space="preserve"> таралуга каршы тору максатыннан  дистанцион белем бирү технологияләре киң кулланыла;</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башлангыч һәм төп гомуми белем бирү  федераль дәүләт белем бирү стандартлары уңышлы гамәлгә ашырыла: хәзерге вакытта бар</w:t>
      </w:r>
      <w:r>
        <w:rPr>
          <w:rFonts w:ascii="Times New Roman" w:hAnsi="Times New Roman" w:cs="Times New Roman"/>
          <w:sz w:val="28"/>
          <w:szCs w:val="28"/>
          <w:lang w:val="tt-RU"/>
        </w:rPr>
        <w:t xml:space="preserve">лык башлангыч мәктәп, шулай ук 5-10 сыйныф һәм сынау (пилот) 11нче </w:t>
      </w:r>
      <w:r w:rsidRPr="00152E07">
        <w:rPr>
          <w:rFonts w:ascii="Times New Roman" w:hAnsi="Times New Roman" w:cs="Times New Roman"/>
          <w:sz w:val="28"/>
          <w:szCs w:val="28"/>
          <w:lang w:val="tt-RU"/>
        </w:rPr>
        <w:t>сыйныфлар яңа стандартлар буенча белем ала;</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эпидемиологик ситуация сәбәпле, дәүләт йомгаклау аттестациясе 1</w:t>
      </w:r>
      <w:r>
        <w:rPr>
          <w:rFonts w:ascii="Times New Roman" w:hAnsi="Times New Roman" w:cs="Times New Roman"/>
          <w:sz w:val="28"/>
          <w:szCs w:val="28"/>
          <w:lang w:val="tt-RU"/>
        </w:rPr>
        <w:t xml:space="preserve">1 нче сыйныфта йомгаклау иншасы, </w:t>
      </w:r>
      <w:r w:rsidRPr="00152E07">
        <w:rPr>
          <w:rFonts w:ascii="Times New Roman" w:hAnsi="Times New Roman" w:cs="Times New Roman"/>
          <w:sz w:val="28"/>
          <w:szCs w:val="28"/>
          <w:lang w:val="tt-RU"/>
        </w:rPr>
        <w:t xml:space="preserve">9 нчы сыйныфта йомгаклау әңгәмәсе һәм гомуми белем бирү оешмасында чыгарылыш сыйныф укучыларының арадаш аттестациясе нәтиҗәләре нигезендә үткәрелде; 2020 нче елда  аттестат алу хокукын   бердәм дәүләт имтиханы, төп дәүләт имтиханы, дәүләт чыгарылыш имтиханы нәтиҗәләре буенча  </w:t>
      </w:r>
      <w:r>
        <w:rPr>
          <w:rFonts w:ascii="Times New Roman" w:hAnsi="Times New Roman" w:cs="Times New Roman"/>
          <w:sz w:val="28"/>
          <w:szCs w:val="28"/>
          <w:lang w:val="tt-RU"/>
        </w:rPr>
        <w:t>раслау зарурлыгы юкка чыгарылды</w:t>
      </w:r>
      <w:r w:rsidRPr="00152E07">
        <w:rPr>
          <w:rFonts w:ascii="Times New Roman" w:hAnsi="Times New Roman" w:cs="Times New Roman"/>
          <w:sz w:val="28"/>
          <w:szCs w:val="28"/>
          <w:lang w:val="tt-RU"/>
        </w:rPr>
        <w:t>;</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олимпиада хәрәкәте актив үсә, район укучылары ел саен республика һәм бөтенроссия олимпиадаларының йомгаклау һәм төбәк этапларында призлы урыннар алалар.</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xml:space="preserve">       Шул ук вакытта яңа коронавирус </w:t>
      </w:r>
      <w:r w:rsidRPr="00382535">
        <w:rPr>
          <w:rFonts w:ascii="Times New Roman" w:hAnsi="Times New Roman" w:cs="Times New Roman"/>
          <w:sz w:val="28"/>
          <w:szCs w:val="28"/>
          <w:lang w:val="tt-RU"/>
        </w:rPr>
        <w:t>инфекциясе</w:t>
      </w:r>
      <w:r w:rsidRPr="00152E07">
        <w:rPr>
          <w:rFonts w:ascii="Times New Roman" w:hAnsi="Times New Roman" w:cs="Times New Roman"/>
          <w:sz w:val="28"/>
          <w:szCs w:val="28"/>
          <w:lang w:val="tt-RU"/>
        </w:rPr>
        <w:t xml:space="preserve"> авыруларын кисәтү буенча чаралар үткәрү сәбәпле,    2019-2020 нче  уку елының IV чи</w:t>
      </w:r>
      <w:r>
        <w:rPr>
          <w:rFonts w:ascii="Times New Roman" w:hAnsi="Times New Roman" w:cs="Times New Roman"/>
          <w:sz w:val="28"/>
          <w:szCs w:val="28"/>
          <w:lang w:val="tt-RU"/>
        </w:rPr>
        <w:t xml:space="preserve">регендә дистанцион укуга күчү  </w:t>
      </w:r>
      <w:r w:rsidRPr="00152E07">
        <w:rPr>
          <w:rFonts w:ascii="Times New Roman" w:hAnsi="Times New Roman" w:cs="Times New Roman"/>
          <w:sz w:val="28"/>
          <w:szCs w:val="28"/>
          <w:lang w:val="tt-RU"/>
        </w:rPr>
        <w:t>гомуми белем бирү системасы,  укытучылар, укучылар һәм аларның ата-аналары өчен җитди сынау булды.</w:t>
      </w:r>
      <w:r>
        <w:rPr>
          <w:rFonts w:ascii="Times New Roman" w:hAnsi="Times New Roman" w:cs="Times New Roman"/>
          <w:sz w:val="28"/>
          <w:szCs w:val="28"/>
          <w:lang w:val="tt-RU"/>
        </w:rPr>
        <w:t xml:space="preserve"> </w:t>
      </w:r>
      <w:r w:rsidRPr="009D35D7">
        <w:rPr>
          <w:rFonts w:ascii="Times New Roman" w:hAnsi="Times New Roman" w:cs="Times New Roman"/>
          <w:sz w:val="28"/>
          <w:szCs w:val="28"/>
          <w:lang w:val="tt-RU"/>
        </w:rPr>
        <w:t>Алда санап үтелгән кыенлыкларга карамастан, куелган барлык бурычлар да уңышлы үтәлде.</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xml:space="preserve">       Тәрбия һәм өстәмә белем бирү системасында:</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xml:space="preserve"> - 2015-2025 елларга Татарстан Республикасында укучыларны тәрбияләү үсеше стратегиясе гамәлгә ашырыла;</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xml:space="preserve"> - районның 1810 укучысы балалар хәрәкәтенең төрле формаларына кертелгән: «РДШ», «Юнармия», «СНТ», «СМС-балалар», «ЮИД</w:t>
      </w:r>
      <w:r w:rsidRPr="00ED48EA">
        <w:rPr>
          <w:rFonts w:ascii="Times New Roman" w:hAnsi="Times New Roman" w:cs="Times New Roman"/>
          <w:sz w:val="28"/>
          <w:szCs w:val="28"/>
          <w:lang w:val="tt-RU"/>
        </w:rPr>
        <w:t>»</w:t>
      </w:r>
      <w:r w:rsidRPr="00152E07">
        <w:rPr>
          <w:rFonts w:ascii="Times New Roman" w:hAnsi="Times New Roman" w:cs="Times New Roman"/>
          <w:sz w:val="28"/>
          <w:szCs w:val="28"/>
          <w:lang w:val="tt-RU"/>
        </w:rPr>
        <w:t xml:space="preserve">, </w:t>
      </w:r>
      <w:r w:rsidRPr="00B90224">
        <w:rPr>
          <w:rFonts w:ascii="Times New Roman" w:hAnsi="Times New Roman" w:cs="Times New Roman"/>
          <w:sz w:val="28"/>
          <w:szCs w:val="28"/>
          <w:lang w:val="tt-RU"/>
        </w:rPr>
        <w:t>«</w:t>
      </w:r>
      <w:r w:rsidRPr="00152E07">
        <w:rPr>
          <w:rFonts w:ascii="Times New Roman" w:hAnsi="Times New Roman" w:cs="Times New Roman"/>
          <w:sz w:val="28"/>
          <w:szCs w:val="28"/>
          <w:lang w:val="tt-RU"/>
        </w:rPr>
        <w:t>ФОРПОСТ</w:t>
      </w:r>
      <w:r w:rsidRPr="00ED48EA">
        <w:rPr>
          <w:rFonts w:ascii="Times New Roman" w:hAnsi="Times New Roman" w:cs="Times New Roman"/>
          <w:sz w:val="28"/>
          <w:szCs w:val="28"/>
          <w:lang w:val="tt-RU"/>
        </w:rPr>
        <w:t>»</w:t>
      </w:r>
      <w:r w:rsidRPr="00152E07">
        <w:rPr>
          <w:rFonts w:ascii="Times New Roman" w:hAnsi="Times New Roman" w:cs="Times New Roman"/>
          <w:sz w:val="28"/>
          <w:szCs w:val="28"/>
          <w:lang w:val="tt-RU"/>
        </w:rPr>
        <w:t xml:space="preserve"> һәм </w:t>
      </w:r>
      <w:r w:rsidRPr="00B90224">
        <w:rPr>
          <w:rFonts w:ascii="Times New Roman" w:hAnsi="Times New Roman" w:cs="Times New Roman"/>
          <w:sz w:val="28"/>
          <w:szCs w:val="28"/>
          <w:lang w:val="tt-RU"/>
        </w:rPr>
        <w:t>«</w:t>
      </w:r>
      <w:r w:rsidRPr="00152E07">
        <w:rPr>
          <w:rFonts w:ascii="Times New Roman" w:hAnsi="Times New Roman" w:cs="Times New Roman"/>
          <w:sz w:val="28"/>
          <w:szCs w:val="28"/>
          <w:lang w:val="tt-RU"/>
        </w:rPr>
        <w:t>ОПП</w:t>
      </w:r>
      <w:r w:rsidRPr="00ED48EA">
        <w:rPr>
          <w:rFonts w:ascii="Times New Roman" w:hAnsi="Times New Roman" w:cs="Times New Roman"/>
          <w:sz w:val="28"/>
          <w:szCs w:val="28"/>
          <w:lang w:val="tt-RU"/>
        </w:rPr>
        <w:t>»</w:t>
      </w:r>
      <w:r w:rsidRPr="00152E07">
        <w:rPr>
          <w:rFonts w:ascii="Times New Roman" w:hAnsi="Times New Roman" w:cs="Times New Roman"/>
          <w:sz w:val="28"/>
          <w:szCs w:val="28"/>
          <w:lang w:val="tt-RU"/>
        </w:rPr>
        <w:t xml:space="preserve">, «Яшь </w:t>
      </w:r>
      <w:r>
        <w:rPr>
          <w:rFonts w:ascii="Times New Roman" w:hAnsi="Times New Roman" w:cs="Times New Roman"/>
          <w:sz w:val="28"/>
          <w:szCs w:val="28"/>
          <w:lang w:val="tt-RU"/>
        </w:rPr>
        <w:t xml:space="preserve">журналистлар», «КВН хәрәкәте», </w:t>
      </w:r>
      <w:r w:rsidRPr="00152E07">
        <w:rPr>
          <w:rFonts w:ascii="Times New Roman" w:hAnsi="Times New Roman" w:cs="Times New Roman"/>
          <w:sz w:val="28"/>
          <w:szCs w:val="28"/>
          <w:lang w:val="tt-RU"/>
        </w:rPr>
        <w:t xml:space="preserve">«ЭКО-патруль», </w:t>
      </w:r>
      <w:r w:rsidRPr="00ED48EA">
        <w:rPr>
          <w:rFonts w:ascii="Times New Roman" w:hAnsi="Times New Roman" w:cs="Times New Roman"/>
          <w:sz w:val="28"/>
          <w:szCs w:val="28"/>
          <w:lang w:val="tt-RU"/>
        </w:rPr>
        <w:t>«</w:t>
      </w:r>
      <w:r>
        <w:rPr>
          <w:rFonts w:ascii="Times New Roman" w:hAnsi="Times New Roman" w:cs="Times New Roman"/>
          <w:sz w:val="28"/>
          <w:szCs w:val="28"/>
          <w:lang w:val="tt-RU"/>
        </w:rPr>
        <w:t>В</w:t>
      </w:r>
      <w:r w:rsidRPr="00152E07">
        <w:rPr>
          <w:rFonts w:ascii="Times New Roman" w:hAnsi="Times New Roman" w:cs="Times New Roman"/>
          <w:sz w:val="28"/>
          <w:szCs w:val="28"/>
          <w:lang w:val="tt-RU"/>
        </w:rPr>
        <w:t xml:space="preserve">олонтерлык хәрәкәте», </w:t>
      </w:r>
      <w:r w:rsidRPr="00ED48EA">
        <w:rPr>
          <w:rFonts w:ascii="Times New Roman" w:hAnsi="Times New Roman" w:cs="Times New Roman"/>
          <w:sz w:val="28"/>
          <w:szCs w:val="28"/>
          <w:lang w:val="tt-RU"/>
        </w:rPr>
        <w:t>«</w:t>
      </w:r>
      <w:r w:rsidRPr="00152E07">
        <w:rPr>
          <w:rFonts w:ascii="Times New Roman" w:hAnsi="Times New Roman" w:cs="Times New Roman"/>
          <w:sz w:val="28"/>
          <w:szCs w:val="28"/>
          <w:lang w:val="tt-RU"/>
        </w:rPr>
        <w:t>Җиңү волонтерлары»;</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Бөтенроссия балалар - яшүсмерләр хәрби-патриотик хәрәкәтенең Татарстан төбәк бүлекчәсе «ЮНАРМИЯ» (1 муниципаль штаб, 19 отряд, 500 яшь армияче) үсеш ала;</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152E07">
        <w:rPr>
          <w:rFonts w:ascii="Times New Roman" w:hAnsi="Times New Roman" w:cs="Times New Roman"/>
          <w:sz w:val="28"/>
          <w:szCs w:val="28"/>
          <w:lang w:val="tt-RU"/>
        </w:rPr>
        <w:t>1500</w:t>
      </w:r>
      <w:r>
        <w:rPr>
          <w:rFonts w:ascii="Times New Roman" w:hAnsi="Times New Roman" w:cs="Times New Roman"/>
          <w:sz w:val="28"/>
          <w:szCs w:val="28"/>
          <w:lang w:val="tt-RU"/>
        </w:rPr>
        <w:t xml:space="preserve"> </w:t>
      </w:r>
      <w:r w:rsidRPr="00152E07">
        <w:rPr>
          <w:rFonts w:ascii="Times New Roman" w:hAnsi="Times New Roman" w:cs="Times New Roman"/>
          <w:sz w:val="28"/>
          <w:szCs w:val="28"/>
          <w:lang w:val="tt-RU"/>
        </w:rPr>
        <w:t>дән артык укучы массакүләм спорт-сәламәтләндерү чараларында катнаш</w:t>
      </w:r>
      <w:r>
        <w:rPr>
          <w:rFonts w:ascii="Times New Roman" w:hAnsi="Times New Roman" w:cs="Times New Roman"/>
          <w:sz w:val="28"/>
          <w:szCs w:val="28"/>
          <w:lang w:val="tt-RU"/>
        </w:rPr>
        <w:t>ты.</w:t>
      </w:r>
      <w:r w:rsidRPr="00152E07">
        <w:rPr>
          <w:rFonts w:ascii="Times New Roman" w:hAnsi="Times New Roman" w:cs="Times New Roman"/>
          <w:sz w:val="28"/>
          <w:szCs w:val="28"/>
          <w:lang w:val="tt-RU"/>
        </w:rPr>
        <w:t xml:space="preserve"> 2020 елда 20 укучы «</w:t>
      </w:r>
      <w:r>
        <w:rPr>
          <w:rFonts w:ascii="Times New Roman" w:hAnsi="Times New Roman" w:cs="Times New Roman"/>
          <w:sz w:val="28"/>
          <w:szCs w:val="28"/>
          <w:lang w:val="tt-RU"/>
        </w:rPr>
        <w:t>Х</w:t>
      </w:r>
      <w:r w:rsidRPr="00152E07">
        <w:rPr>
          <w:rFonts w:ascii="Times New Roman" w:hAnsi="Times New Roman" w:cs="Times New Roman"/>
          <w:sz w:val="28"/>
          <w:szCs w:val="28"/>
          <w:lang w:val="tt-RU"/>
        </w:rPr>
        <w:t xml:space="preserve">езмәткә һәм </w:t>
      </w:r>
      <w:r>
        <w:rPr>
          <w:rFonts w:ascii="Times New Roman" w:hAnsi="Times New Roman" w:cs="Times New Roman"/>
          <w:sz w:val="28"/>
          <w:szCs w:val="28"/>
          <w:lang w:val="tt-RU"/>
        </w:rPr>
        <w:t>саклануга</w:t>
      </w:r>
      <w:r w:rsidRPr="00152E07">
        <w:rPr>
          <w:rFonts w:ascii="Times New Roman" w:hAnsi="Times New Roman" w:cs="Times New Roman"/>
          <w:sz w:val="28"/>
          <w:szCs w:val="28"/>
          <w:lang w:val="tt-RU"/>
        </w:rPr>
        <w:t xml:space="preserve"> әзер» Бөтенроссия физкультура-спорт комплексының алтын аерымлык билгеләренә ия булды»; </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робот техникасын үстерү буенча 3 мәйданчык булдырылды;</w:t>
      </w:r>
    </w:p>
    <w:p w:rsidR="00162203" w:rsidRPr="00152E07" w:rsidRDefault="00162203" w:rsidP="00162203">
      <w:pPr>
        <w:spacing w:after="0"/>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Pr="00152E07">
        <w:rPr>
          <w:rFonts w:ascii="Times New Roman" w:hAnsi="Times New Roman" w:cs="Times New Roman"/>
          <w:sz w:val="28"/>
          <w:szCs w:val="28"/>
          <w:lang w:val="tt-RU"/>
        </w:rPr>
        <w:t xml:space="preserve">җәйге сәламәтләндерү кампаниясе кысаларында сәнгать һәм спорт юнәлешендәге өстәмә белем бирү программалары тормышка ашырылды; </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-балаларга тәрбия һәм өстәмә белем бирү өлкәсендә инновацион проектлар уңышлы тормышка ашырылды</w:t>
      </w:r>
      <w:r>
        <w:rPr>
          <w:rFonts w:ascii="Times New Roman" w:hAnsi="Times New Roman" w:cs="Times New Roman"/>
          <w:sz w:val="28"/>
          <w:szCs w:val="28"/>
          <w:lang w:val="tt-RU"/>
        </w:rPr>
        <w:t>. Алар арасында</w:t>
      </w:r>
      <w:r w:rsidRPr="00152E07">
        <w:rPr>
          <w:rFonts w:ascii="Times New Roman" w:hAnsi="Times New Roman" w:cs="Times New Roman"/>
          <w:sz w:val="28"/>
          <w:szCs w:val="28"/>
          <w:lang w:val="tt-RU"/>
        </w:rPr>
        <w:t xml:space="preserve"> ата-аналар комитетларының «Тату сыйныф серләре» республика конкурсы, «Без бергә» балалар халык иҗаты фестивале, «Йөрәгемне балаларга бирәм», «Кеше тәрбияләргә», «Иң яхшы педагог-психолог», «Россиянең сәламәтлек укытучысы», һөнәри осталык конкурслары.</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xml:space="preserve">   Һөнәри белем бирү системасында: </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xml:space="preserve">   Районда 2 урта һөнәри белем бирү учреждениесе эшли («Тәтеш дәүләт гражданнар</w:t>
      </w:r>
      <w:r>
        <w:rPr>
          <w:rFonts w:ascii="Times New Roman" w:hAnsi="Times New Roman" w:cs="Times New Roman"/>
          <w:sz w:val="28"/>
          <w:szCs w:val="28"/>
          <w:lang w:val="tt-RU"/>
        </w:rPr>
        <w:t>ны</w:t>
      </w:r>
      <w:r w:rsidRPr="00152E07">
        <w:rPr>
          <w:rFonts w:ascii="Times New Roman" w:hAnsi="Times New Roman" w:cs="Times New Roman"/>
          <w:sz w:val="28"/>
          <w:szCs w:val="28"/>
          <w:lang w:val="tt-RU"/>
        </w:rPr>
        <w:t xml:space="preserve"> яклау көллияте» дәүләт автоном һөнәри белем бирү учреждениесе, «Тәтеш авыл хуҗалыгы техникумы» дәүләт автоном һөнәри белем бирү учреждениесе), анда  2019-2020 уку елында 1372 студент белем алган. </w:t>
      </w:r>
    </w:p>
    <w:p w:rsidR="00162203" w:rsidRPr="00152E07"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xml:space="preserve">   «Тәтеш дәүләт гражданнар</w:t>
      </w:r>
      <w:r>
        <w:rPr>
          <w:rFonts w:ascii="Times New Roman" w:hAnsi="Times New Roman" w:cs="Times New Roman"/>
          <w:sz w:val="28"/>
          <w:szCs w:val="28"/>
          <w:lang w:val="tt-RU"/>
        </w:rPr>
        <w:t>ны</w:t>
      </w:r>
      <w:r w:rsidRPr="00152E07">
        <w:rPr>
          <w:rFonts w:ascii="Times New Roman" w:hAnsi="Times New Roman" w:cs="Times New Roman"/>
          <w:sz w:val="28"/>
          <w:szCs w:val="28"/>
          <w:lang w:val="tt-RU"/>
        </w:rPr>
        <w:t xml:space="preserve"> яклау көллияте» дәүләт автоном һөнәри белем бирү учреждениесе</w:t>
      </w:r>
      <w:r>
        <w:rPr>
          <w:rFonts w:ascii="Times New Roman" w:hAnsi="Times New Roman" w:cs="Times New Roman"/>
          <w:sz w:val="28"/>
          <w:szCs w:val="28"/>
          <w:lang w:val="tt-RU"/>
        </w:rPr>
        <w:t xml:space="preserve"> -</w:t>
      </w:r>
      <w:r w:rsidRPr="004D3033">
        <w:rPr>
          <w:rFonts w:ascii="Times New Roman" w:hAnsi="Times New Roman" w:cs="Times New Roman"/>
          <w:sz w:val="28"/>
          <w:szCs w:val="28"/>
          <w:lang w:val="tt-RU"/>
        </w:rPr>
        <w:t xml:space="preserve"> </w:t>
      </w:r>
      <w:r>
        <w:rPr>
          <w:rFonts w:ascii="Times New Roman" w:hAnsi="Times New Roman" w:cs="Times New Roman"/>
          <w:sz w:val="28"/>
          <w:szCs w:val="28"/>
          <w:lang w:val="tt-RU"/>
        </w:rPr>
        <w:t>р</w:t>
      </w:r>
      <w:r w:rsidRPr="00152E07">
        <w:rPr>
          <w:rFonts w:ascii="Times New Roman" w:hAnsi="Times New Roman" w:cs="Times New Roman"/>
          <w:sz w:val="28"/>
          <w:szCs w:val="28"/>
          <w:lang w:val="tt-RU"/>
        </w:rPr>
        <w:t>есурс үзә</w:t>
      </w:r>
      <w:r>
        <w:rPr>
          <w:rFonts w:ascii="Times New Roman" w:hAnsi="Times New Roman" w:cs="Times New Roman"/>
          <w:sz w:val="28"/>
          <w:szCs w:val="28"/>
          <w:lang w:val="tt-RU"/>
        </w:rPr>
        <w:t>ге.</w:t>
      </w:r>
    </w:p>
    <w:p w:rsidR="00162203" w:rsidRDefault="00162203" w:rsidP="00162203">
      <w:pPr>
        <w:spacing w:after="0"/>
        <w:ind w:firstLine="709"/>
        <w:jc w:val="both"/>
        <w:rPr>
          <w:rFonts w:ascii="Times New Roman" w:hAnsi="Times New Roman" w:cs="Times New Roman"/>
          <w:sz w:val="28"/>
          <w:szCs w:val="28"/>
          <w:lang w:val="tt-RU"/>
        </w:rPr>
      </w:pPr>
      <w:r w:rsidRPr="00152E07">
        <w:rPr>
          <w:rFonts w:ascii="Times New Roman" w:hAnsi="Times New Roman" w:cs="Times New Roman"/>
          <w:sz w:val="28"/>
          <w:szCs w:val="28"/>
          <w:lang w:val="tt-RU"/>
        </w:rPr>
        <w:t xml:space="preserve">   Тәтеш дәүләт гражданнар</w:t>
      </w:r>
      <w:r>
        <w:rPr>
          <w:rFonts w:ascii="Times New Roman" w:hAnsi="Times New Roman" w:cs="Times New Roman"/>
          <w:sz w:val="28"/>
          <w:szCs w:val="28"/>
          <w:lang w:val="tt-RU"/>
        </w:rPr>
        <w:t>ны</w:t>
      </w:r>
      <w:r w:rsidRPr="00152E07">
        <w:rPr>
          <w:rFonts w:ascii="Times New Roman" w:hAnsi="Times New Roman" w:cs="Times New Roman"/>
          <w:sz w:val="28"/>
          <w:szCs w:val="28"/>
          <w:lang w:val="tt-RU"/>
        </w:rPr>
        <w:t xml:space="preserve"> саклау көллияте - республикада гадәттән тыш хәлләр министрлыгы структурасы өчен урта һөнәри белем бирү белгечлекләрен гамәлгә ашыручы дәүләт учреждениеләре арасында бердәнбер белем бирү учреждениесе, шулай ук республиканың көньяк-көнбатыш төбәгендә физик культура укытучыларын һәм техник-программистларны әзерләүне гамәлгә ашыручы бердәнбер белем бирү учреждениесе. </w:t>
      </w:r>
    </w:p>
    <w:p w:rsidR="00162203" w:rsidRPr="00152E07" w:rsidRDefault="00162203" w:rsidP="00162203">
      <w:pPr>
        <w:spacing w:after="0"/>
        <w:ind w:firstLine="709"/>
        <w:jc w:val="both"/>
        <w:rPr>
          <w:rFonts w:ascii="Times New Roman" w:eastAsia="Calibri" w:hAnsi="Times New Roman" w:cs="Times New Roman"/>
          <w:color w:val="000000"/>
          <w:sz w:val="28"/>
          <w:szCs w:val="28"/>
        </w:rPr>
      </w:pPr>
      <w:r w:rsidRPr="00152E07">
        <w:rPr>
          <w:rFonts w:ascii="Times New Roman" w:eastAsia="Calibri" w:hAnsi="Times New Roman" w:cs="Times New Roman"/>
          <w:color w:val="000000"/>
          <w:sz w:val="28"/>
          <w:szCs w:val="28"/>
        </w:rPr>
        <w:t>Көллият студентлары ел саен «Коткару эшләре» компетенциясе буенча «Яшь профессионаллар»</w:t>
      </w:r>
      <w:r>
        <w:rPr>
          <w:rFonts w:ascii="Times New Roman" w:eastAsia="Calibri" w:hAnsi="Times New Roman" w:cs="Times New Roman"/>
          <w:color w:val="000000"/>
          <w:sz w:val="28"/>
          <w:szCs w:val="28"/>
          <w:lang w:val="tt-RU"/>
        </w:rPr>
        <w:t xml:space="preserve"> </w:t>
      </w:r>
      <w:r w:rsidRPr="00152E07">
        <w:rPr>
          <w:rFonts w:ascii="Times New Roman" w:eastAsia="Calibri" w:hAnsi="Times New Roman" w:cs="Times New Roman"/>
          <w:color w:val="000000"/>
          <w:sz w:val="28"/>
          <w:szCs w:val="28"/>
        </w:rPr>
        <w:t xml:space="preserve">(Ворлдскиллс Россия) милли чемпионатлары призерлары булып торалар. Көллият Россия Федерациясе Ворлдскиллс хәрәкәтенең иң яхшы 100 мәгариф учреждениесе исемлегенә керә.  </w:t>
      </w:r>
    </w:p>
    <w:p w:rsidR="00162203" w:rsidRPr="00152E07" w:rsidRDefault="00162203" w:rsidP="00162203">
      <w:pPr>
        <w:spacing w:after="0"/>
        <w:ind w:firstLine="709"/>
        <w:jc w:val="both"/>
        <w:rPr>
          <w:rFonts w:ascii="Times New Roman" w:eastAsia="Calibri" w:hAnsi="Times New Roman" w:cs="Times New Roman"/>
          <w:color w:val="000000"/>
          <w:sz w:val="28"/>
          <w:szCs w:val="28"/>
        </w:rPr>
      </w:pPr>
      <w:r w:rsidRPr="00152E07">
        <w:rPr>
          <w:rFonts w:ascii="Times New Roman" w:eastAsia="Calibri" w:hAnsi="Times New Roman" w:cs="Times New Roman"/>
          <w:color w:val="000000"/>
          <w:sz w:val="28"/>
          <w:szCs w:val="28"/>
        </w:rPr>
        <w:t xml:space="preserve">Колледж Татарстан Республикасы </w:t>
      </w:r>
      <w:r>
        <w:rPr>
          <w:rFonts w:ascii="Times New Roman" w:eastAsia="Calibri" w:hAnsi="Times New Roman" w:cs="Times New Roman"/>
          <w:color w:val="000000"/>
          <w:sz w:val="28"/>
          <w:szCs w:val="28"/>
          <w:lang w:val="tt-RU"/>
        </w:rPr>
        <w:t>Граңданнар оборонасы эшрәре һәм г</w:t>
      </w:r>
      <w:r w:rsidRPr="00152E07">
        <w:rPr>
          <w:rFonts w:ascii="Times New Roman" w:eastAsia="Calibri" w:hAnsi="Times New Roman" w:cs="Times New Roman"/>
          <w:color w:val="000000"/>
          <w:sz w:val="28"/>
          <w:szCs w:val="28"/>
        </w:rPr>
        <w:t xml:space="preserve">адәттән тыш хәлләр министрлыгы һәм </w:t>
      </w:r>
      <w:r w:rsidRPr="00ED56A0">
        <w:rPr>
          <w:rFonts w:ascii="Times New Roman" w:eastAsia="Calibri" w:hAnsi="Times New Roman" w:cs="Times New Roman"/>
          <w:color w:val="000000"/>
          <w:sz w:val="28"/>
          <w:szCs w:val="28"/>
        </w:rPr>
        <w:t>Казан милли тикш</w:t>
      </w:r>
      <w:r>
        <w:rPr>
          <w:rFonts w:ascii="Times New Roman" w:eastAsia="Calibri" w:hAnsi="Times New Roman" w:cs="Times New Roman"/>
          <w:color w:val="000000"/>
          <w:sz w:val="28"/>
          <w:szCs w:val="28"/>
        </w:rPr>
        <w:t>еренү техник университеты – КАИ</w:t>
      </w:r>
      <w:r>
        <w:rPr>
          <w:rFonts w:ascii="Times New Roman" w:eastAsia="Calibri" w:hAnsi="Times New Roman" w:cs="Times New Roman"/>
          <w:color w:val="000000"/>
          <w:sz w:val="28"/>
          <w:szCs w:val="28"/>
          <w:lang w:val="tt-RU"/>
        </w:rPr>
        <w:t xml:space="preserve"> </w:t>
      </w:r>
      <w:r w:rsidRPr="00152E07">
        <w:rPr>
          <w:rFonts w:ascii="Times New Roman" w:eastAsia="Calibri" w:hAnsi="Times New Roman" w:cs="Times New Roman"/>
          <w:color w:val="000000"/>
          <w:sz w:val="28"/>
          <w:szCs w:val="28"/>
        </w:rPr>
        <w:t xml:space="preserve">белән техноген куркынычсызлык өлкәсендә кадрларны бергәләп әзерләү турында өч яклы килешү төзеде. Көллият студентлары һәм укытучылары </w:t>
      </w:r>
      <w:r w:rsidRPr="00ED56A0">
        <w:rPr>
          <w:rFonts w:ascii="Times New Roman" w:eastAsia="Calibri" w:hAnsi="Times New Roman" w:cs="Times New Roman"/>
          <w:color w:val="000000"/>
          <w:sz w:val="28"/>
          <w:szCs w:val="28"/>
        </w:rPr>
        <w:t xml:space="preserve">югары уку йорты </w:t>
      </w:r>
      <w:r w:rsidRPr="00152E07">
        <w:rPr>
          <w:rFonts w:ascii="Times New Roman" w:eastAsia="Calibri" w:hAnsi="Times New Roman" w:cs="Times New Roman"/>
          <w:color w:val="000000"/>
          <w:sz w:val="28"/>
          <w:szCs w:val="28"/>
        </w:rPr>
        <w:t>базасында фәнни-гамәли конференцияләрдә катнашучылар һәм олимпиадалар призерлары булып тора.</w:t>
      </w:r>
    </w:p>
    <w:p w:rsidR="00162203" w:rsidRPr="00152E07" w:rsidRDefault="00162203" w:rsidP="00162203">
      <w:pPr>
        <w:spacing w:after="0"/>
        <w:ind w:firstLine="709"/>
        <w:jc w:val="both"/>
        <w:rPr>
          <w:rFonts w:ascii="Times New Roman" w:eastAsia="Calibri" w:hAnsi="Times New Roman" w:cs="Times New Roman"/>
          <w:color w:val="000000"/>
          <w:sz w:val="28"/>
          <w:szCs w:val="28"/>
        </w:rPr>
      </w:pPr>
      <w:r w:rsidRPr="00152E07">
        <w:rPr>
          <w:rFonts w:ascii="Times New Roman" w:eastAsia="Calibri" w:hAnsi="Times New Roman" w:cs="Times New Roman"/>
          <w:color w:val="000000"/>
          <w:sz w:val="28"/>
          <w:szCs w:val="28"/>
        </w:rPr>
        <w:t>Колледж үз үсешендә халыкара дәрәҗәгә чыкты, Казахстан Республикасының Көнчыгыш</w:t>
      </w:r>
      <w:r>
        <w:rPr>
          <w:rFonts w:ascii="Times New Roman" w:eastAsia="Calibri" w:hAnsi="Times New Roman" w:cs="Times New Roman"/>
          <w:color w:val="000000"/>
          <w:sz w:val="28"/>
          <w:szCs w:val="28"/>
          <w:lang w:val="tt-RU"/>
        </w:rPr>
        <w:t xml:space="preserve"> </w:t>
      </w:r>
      <w:r w:rsidRPr="00152E07">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tt-RU"/>
        </w:rPr>
        <w:t xml:space="preserve"> </w:t>
      </w:r>
      <w:r w:rsidRPr="00152E07">
        <w:rPr>
          <w:rFonts w:ascii="Times New Roman" w:eastAsia="Calibri" w:hAnsi="Times New Roman" w:cs="Times New Roman"/>
          <w:color w:val="000000"/>
          <w:sz w:val="28"/>
          <w:szCs w:val="28"/>
        </w:rPr>
        <w:t xml:space="preserve">Казахстан өлкәсе Семей шәһәренең югары гражданлык яклау көллияте белән Халыкара хезмәттәшлек турында Меморандум төзеде. </w:t>
      </w:r>
    </w:p>
    <w:p w:rsidR="00162203" w:rsidRPr="00152E07" w:rsidRDefault="00162203" w:rsidP="00162203">
      <w:pPr>
        <w:spacing w:after="0"/>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152E07">
        <w:rPr>
          <w:rFonts w:ascii="Times New Roman" w:eastAsia="Calibri" w:hAnsi="Times New Roman" w:cs="Times New Roman"/>
          <w:color w:val="000000"/>
          <w:sz w:val="28"/>
          <w:szCs w:val="28"/>
        </w:rPr>
        <w:t xml:space="preserve">«Тәтеш авыл хуҗалыгы техникумы» дәүләт автоном һөнәри белем бирү учреждениесе икътисадның реаль секторы өчен кадрлар әзерли - агрономнар, техник-механиклар, бухгалтерлар, урман хуҗалыгы белгечләре, </w:t>
      </w:r>
      <w:r w:rsidRPr="00152E07">
        <w:rPr>
          <w:rFonts w:ascii="Times New Roman" w:eastAsia="Calibri" w:hAnsi="Times New Roman" w:cs="Times New Roman"/>
          <w:color w:val="000000"/>
          <w:sz w:val="28"/>
          <w:szCs w:val="28"/>
        </w:rPr>
        <w:lastRenderedPageBreak/>
        <w:t>электромонтерлар, пешекчеләр-кондитерлар. Барлык һөнәрлә</w:t>
      </w:r>
      <w:r>
        <w:rPr>
          <w:rFonts w:ascii="Times New Roman" w:eastAsia="Calibri" w:hAnsi="Times New Roman" w:cs="Times New Roman"/>
          <w:color w:val="000000"/>
          <w:sz w:val="28"/>
          <w:szCs w:val="28"/>
        </w:rPr>
        <w:t>р дә ТОП-50 исемлегенә керә һәм</w:t>
      </w:r>
      <w:r w:rsidRPr="00152E07">
        <w:rPr>
          <w:rFonts w:ascii="Times New Roman" w:eastAsia="Calibri" w:hAnsi="Times New Roman" w:cs="Times New Roman"/>
          <w:color w:val="000000"/>
          <w:sz w:val="28"/>
          <w:szCs w:val="28"/>
        </w:rPr>
        <w:t xml:space="preserve"> аеруча кирәк. </w:t>
      </w:r>
    </w:p>
    <w:p w:rsidR="00162203" w:rsidRPr="00152E07" w:rsidRDefault="00162203" w:rsidP="00162203">
      <w:pPr>
        <w:spacing w:after="0"/>
        <w:ind w:firstLine="709"/>
        <w:jc w:val="both"/>
        <w:rPr>
          <w:rFonts w:ascii="Times New Roman" w:eastAsia="Calibri" w:hAnsi="Times New Roman" w:cs="Times New Roman"/>
          <w:color w:val="000000"/>
          <w:sz w:val="28"/>
          <w:szCs w:val="28"/>
        </w:rPr>
      </w:pPr>
      <w:r w:rsidRPr="00152E07">
        <w:rPr>
          <w:rFonts w:ascii="Times New Roman" w:eastAsia="Calibri" w:hAnsi="Times New Roman" w:cs="Times New Roman"/>
          <w:color w:val="000000"/>
          <w:sz w:val="28"/>
          <w:szCs w:val="28"/>
        </w:rPr>
        <w:t xml:space="preserve">  Узган уку елында техникумның 134 чыгарылыш студенты урта һөнәри белем турында диплом алды, алар арасыннан  25 укучы кызыл диплом</w:t>
      </w:r>
      <w:r>
        <w:rPr>
          <w:rFonts w:ascii="Times New Roman" w:eastAsia="Calibri" w:hAnsi="Times New Roman" w:cs="Times New Roman"/>
          <w:color w:val="000000"/>
          <w:sz w:val="28"/>
          <w:szCs w:val="28"/>
          <w:lang w:val="tt-RU"/>
        </w:rPr>
        <w:t xml:space="preserve"> алды</w:t>
      </w:r>
      <w:r w:rsidRPr="00152E07">
        <w:rPr>
          <w:rFonts w:ascii="Times New Roman" w:eastAsia="Calibri" w:hAnsi="Times New Roman" w:cs="Times New Roman"/>
          <w:color w:val="000000"/>
          <w:sz w:val="28"/>
          <w:szCs w:val="28"/>
        </w:rPr>
        <w:t xml:space="preserve">. </w:t>
      </w:r>
    </w:p>
    <w:p w:rsidR="00162203" w:rsidRPr="00152E07" w:rsidRDefault="00162203" w:rsidP="00162203">
      <w:pPr>
        <w:spacing w:after="0"/>
        <w:ind w:firstLine="709"/>
        <w:jc w:val="both"/>
        <w:rPr>
          <w:rFonts w:ascii="Times New Roman" w:eastAsia="Calibri" w:hAnsi="Times New Roman" w:cs="Times New Roman"/>
          <w:color w:val="000000"/>
          <w:sz w:val="28"/>
          <w:szCs w:val="28"/>
        </w:rPr>
      </w:pPr>
      <w:r w:rsidRPr="00152E07">
        <w:rPr>
          <w:rFonts w:ascii="Times New Roman" w:eastAsia="Calibri" w:hAnsi="Times New Roman" w:cs="Times New Roman"/>
          <w:color w:val="000000"/>
          <w:sz w:val="28"/>
          <w:szCs w:val="28"/>
        </w:rPr>
        <w:t xml:space="preserve">     Киңәшмәдә катнашучылар муниципаль мәгариф системасының киләчәк үсеше мәсьәләләре буенча фикер алышканнан соң, 2020/21 уку елына түбәндәге тәкъдимнәрне эшләделәр.       </w:t>
      </w:r>
    </w:p>
    <w:p w:rsidR="00162203" w:rsidRPr="00152E07" w:rsidRDefault="00162203" w:rsidP="00162203">
      <w:pPr>
        <w:spacing w:after="0"/>
        <w:ind w:firstLine="709"/>
        <w:jc w:val="both"/>
        <w:rPr>
          <w:rFonts w:ascii="Times New Roman" w:eastAsia="Calibri" w:hAnsi="Times New Roman" w:cs="Times New Roman"/>
          <w:color w:val="000000"/>
          <w:sz w:val="28"/>
          <w:szCs w:val="28"/>
        </w:rPr>
      </w:pPr>
      <w:r w:rsidRPr="00152E07">
        <w:rPr>
          <w:rFonts w:ascii="Times New Roman" w:eastAsia="Calibri" w:hAnsi="Times New Roman" w:cs="Times New Roman"/>
          <w:color w:val="000000"/>
          <w:sz w:val="28"/>
          <w:szCs w:val="28"/>
        </w:rPr>
        <w:t>Мәктәпкәчә белем бирү системасында:</w:t>
      </w:r>
    </w:p>
    <w:p w:rsidR="00162203" w:rsidRPr="00152E07" w:rsidRDefault="00162203" w:rsidP="00162203">
      <w:pPr>
        <w:spacing w:after="0"/>
        <w:ind w:firstLine="709"/>
        <w:jc w:val="both"/>
        <w:rPr>
          <w:rFonts w:ascii="Times New Roman" w:eastAsia="Calibri" w:hAnsi="Times New Roman" w:cs="Times New Roman"/>
          <w:color w:val="000000"/>
          <w:sz w:val="28"/>
          <w:szCs w:val="28"/>
        </w:rPr>
      </w:pPr>
      <w:r w:rsidRPr="00152E07">
        <w:rPr>
          <w:rFonts w:ascii="Times New Roman" w:eastAsia="Calibri" w:hAnsi="Times New Roman" w:cs="Times New Roman"/>
          <w:color w:val="000000"/>
          <w:sz w:val="28"/>
          <w:szCs w:val="28"/>
        </w:rPr>
        <w:t xml:space="preserve">  -  мәктәпкәчә белем алу мөмкинлеген тәэмин итү буенча эшне дәвам итәргә;</w:t>
      </w:r>
    </w:p>
    <w:p w:rsidR="00162203" w:rsidRPr="00152E07" w:rsidRDefault="00162203" w:rsidP="00162203">
      <w:pPr>
        <w:spacing w:after="0"/>
        <w:ind w:firstLine="709"/>
        <w:jc w:val="both"/>
        <w:rPr>
          <w:rFonts w:ascii="Times New Roman" w:eastAsia="Calibri" w:hAnsi="Times New Roman" w:cs="Times New Roman"/>
          <w:color w:val="000000"/>
          <w:sz w:val="28"/>
          <w:szCs w:val="28"/>
        </w:rPr>
      </w:pPr>
      <w:r w:rsidRPr="00152E07">
        <w:rPr>
          <w:rFonts w:ascii="Times New Roman" w:eastAsia="Calibri" w:hAnsi="Times New Roman" w:cs="Times New Roman"/>
          <w:color w:val="000000"/>
          <w:sz w:val="28"/>
          <w:szCs w:val="28"/>
        </w:rPr>
        <w:t xml:space="preserve">   - мәктәпкәчә белем бирү учреждениеләре педагогларының өзлексез һөнәри үсешен тәэмин итәргә, мәктәпкәчә белем бирү федераль дәүләт белем бирү стандартын гамәлгә ашыруны методик яктан тәэмин итәргә; </w:t>
      </w:r>
    </w:p>
    <w:p w:rsidR="00162203" w:rsidRPr="00152E07" w:rsidRDefault="00162203" w:rsidP="00162203">
      <w:pPr>
        <w:spacing w:after="0"/>
        <w:ind w:firstLine="709"/>
        <w:jc w:val="both"/>
        <w:rPr>
          <w:rFonts w:ascii="Times New Roman" w:eastAsia="Calibri" w:hAnsi="Times New Roman" w:cs="Times New Roman"/>
          <w:color w:val="000000"/>
          <w:sz w:val="28"/>
          <w:szCs w:val="28"/>
        </w:rPr>
      </w:pPr>
      <w:r w:rsidRPr="00152E07">
        <w:rPr>
          <w:rFonts w:ascii="Times New Roman" w:eastAsia="Calibri" w:hAnsi="Times New Roman" w:cs="Times New Roman"/>
          <w:color w:val="000000"/>
          <w:sz w:val="28"/>
          <w:szCs w:val="28"/>
        </w:rPr>
        <w:t xml:space="preserve">   - яңа коронавирус инфекциясе таралу шартларында мәктәпкәчә белем бирү оешмалары тарафыннан белем бирү оешмаларына карата санитар таләпләрне үтәүне тәэмин итәргә. </w:t>
      </w:r>
    </w:p>
    <w:p w:rsidR="00162203" w:rsidRPr="00152E07" w:rsidRDefault="00162203" w:rsidP="00162203">
      <w:pPr>
        <w:spacing w:after="0"/>
        <w:ind w:firstLine="709"/>
        <w:jc w:val="both"/>
        <w:rPr>
          <w:rFonts w:ascii="Times New Roman" w:eastAsia="Calibri" w:hAnsi="Times New Roman" w:cs="Times New Roman"/>
          <w:color w:val="000000"/>
          <w:sz w:val="28"/>
          <w:szCs w:val="28"/>
        </w:rPr>
      </w:pPr>
      <w:r w:rsidRPr="00152E07">
        <w:rPr>
          <w:rFonts w:ascii="Times New Roman" w:eastAsia="Calibri" w:hAnsi="Times New Roman" w:cs="Times New Roman"/>
          <w:color w:val="000000"/>
          <w:sz w:val="28"/>
          <w:szCs w:val="28"/>
        </w:rPr>
        <w:t xml:space="preserve">    Гомуми белем бирү системасында:</w:t>
      </w:r>
    </w:p>
    <w:p w:rsidR="00162203" w:rsidRPr="00152E07" w:rsidRDefault="00162203" w:rsidP="00162203">
      <w:pPr>
        <w:spacing w:after="0"/>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Pr="00152E07">
        <w:rPr>
          <w:rFonts w:ascii="Times New Roman" w:eastAsia="Calibri" w:hAnsi="Times New Roman" w:cs="Times New Roman"/>
          <w:color w:val="000000"/>
          <w:sz w:val="28"/>
          <w:szCs w:val="28"/>
        </w:rPr>
        <w:t xml:space="preserve">«Мәгариф»  милли проекты кысаларында федераль проектлар комплексы чараларын гамәлгә ашыруны тәэмин итәргә;  </w:t>
      </w:r>
    </w:p>
    <w:p w:rsidR="00162203" w:rsidRPr="00152E07" w:rsidRDefault="00162203" w:rsidP="00162203">
      <w:pPr>
        <w:spacing w:after="0"/>
        <w:ind w:firstLine="709"/>
        <w:jc w:val="both"/>
        <w:rPr>
          <w:rFonts w:ascii="Times New Roman" w:eastAsia="Calibri" w:hAnsi="Times New Roman" w:cs="Times New Roman"/>
          <w:color w:val="000000"/>
          <w:sz w:val="28"/>
          <w:szCs w:val="28"/>
        </w:rPr>
      </w:pPr>
      <w:r w:rsidRPr="00152E07">
        <w:rPr>
          <w:rFonts w:ascii="Times New Roman" w:eastAsia="Calibri" w:hAnsi="Times New Roman" w:cs="Times New Roman"/>
          <w:color w:val="000000"/>
          <w:sz w:val="28"/>
          <w:szCs w:val="28"/>
        </w:rPr>
        <w:t xml:space="preserve">  - компьютер технологияләрен өйрәнү һәм куллану, СанПИНны исәпкә алып белем бирү процессында дистанцион белем бирү технологияләрен куллану өлкәсендә педагогларның компетенциясен арттыру;</w:t>
      </w:r>
    </w:p>
    <w:p w:rsidR="00162203" w:rsidRPr="00152E07" w:rsidRDefault="00162203" w:rsidP="00162203">
      <w:pPr>
        <w:numPr>
          <w:ilvl w:val="0"/>
          <w:numId w:val="1"/>
        </w:numPr>
        <w:spacing w:after="0"/>
        <w:ind w:left="0" w:firstLine="709"/>
        <w:jc w:val="both"/>
        <w:rPr>
          <w:rFonts w:ascii="Times New Roman" w:eastAsia="Calibri" w:hAnsi="Times New Roman" w:cs="Times New Roman"/>
          <w:sz w:val="28"/>
          <w:szCs w:val="28"/>
          <w:lang w:val="tt-RU"/>
        </w:rPr>
      </w:pPr>
      <w:r w:rsidRPr="00152E07">
        <w:rPr>
          <w:rFonts w:ascii="Times New Roman" w:eastAsia="Calibri" w:hAnsi="Times New Roman" w:cs="Times New Roman"/>
          <w:color w:val="000000"/>
          <w:sz w:val="28"/>
          <w:szCs w:val="28"/>
          <w:lang w:val="tt-RU"/>
        </w:rPr>
        <w:t>белем бирү сыйфатын бәяләү системасының төбәк һәм муниципаль модельләрен, шул исәптән PIZA, TIMSS, PIRLS халыкара чагыштырма тикшеренүләр технологияләрен, Бөтенроссия тикшерү эшләрендә катнашуны исәпкә алып, камилләштерергә;</w:t>
      </w:r>
    </w:p>
    <w:p w:rsidR="00162203" w:rsidRPr="00152E07" w:rsidRDefault="00162203" w:rsidP="00162203">
      <w:pPr>
        <w:numPr>
          <w:ilvl w:val="0"/>
          <w:numId w:val="1"/>
        </w:numPr>
        <w:spacing w:after="0"/>
        <w:ind w:left="0" w:firstLine="709"/>
        <w:jc w:val="both"/>
        <w:rPr>
          <w:rFonts w:ascii="Times New Roman" w:eastAsia="Calibri" w:hAnsi="Times New Roman" w:cs="Times New Roman"/>
          <w:sz w:val="28"/>
          <w:szCs w:val="28"/>
          <w:lang w:val="tt-RU"/>
        </w:rPr>
      </w:pPr>
      <w:r w:rsidRPr="00152E07">
        <w:rPr>
          <w:rFonts w:ascii="Times New Roman" w:eastAsia="Calibri" w:hAnsi="Times New Roman" w:cs="Times New Roman"/>
          <w:color w:val="000000"/>
          <w:sz w:val="28"/>
          <w:szCs w:val="28"/>
          <w:lang w:val="tt-RU"/>
        </w:rPr>
        <w:t xml:space="preserve">түбән нәтиҗәле белем бирү оешмаларында сыйфатлы гомуми белем алу өчен шартлар тудыруга юнәлтелгән чаралар комплексын тормышка ашыруны тәэмин итәргә; </w:t>
      </w:r>
    </w:p>
    <w:p w:rsidR="00162203" w:rsidRPr="00152E07" w:rsidRDefault="00162203" w:rsidP="00162203">
      <w:pPr>
        <w:numPr>
          <w:ilvl w:val="0"/>
          <w:numId w:val="1"/>
        </w:numPr>
        <w:spacing w:after="0"/>
        <w:ind w:left="0" w:firstLine="709"/>
        <w:jc w:val="both"/>
        <w:rPr>
          <w:rFonts w:ascii="Times New Roman" w:eastAsia="Calibri" w:hAnsi="Times New Roman" w:cs="Times New Roman"/>
          <w:sz w:val="28"/>
          <w:szCs w:val="28"/>
          <w:lang w:val="tt-RU"/>
        </w:rPr>
      </w:pPr>
      <w:r w:rsidRPr="00152E07">
        <w:rPr>
          <w:rFonts w:ascii="Times New Roman" w:eastAsia="Calibri" w:hAnsi="Times New Roman" w:cs="Times New Roman"/>
          <w:color w:val="000000"/>
          <w:sz w:val="28"/>
          <w:szCs w:val="28"/>
          <w:lang w:val="tt-RU"/>
        </w:rPr>
        <w:t>чыгарылыш сыйныф укучыларын ДЙА тапшыруга әзерләү буенча эшне камилләштерергә;</w:t>
      </w:r>
    </w:p>
    <w:p w:rsidR="00162203" w:rsidRPr="00152E07" w:rsidRDefault="00162203" w:rsidP="00162203">
      <w:pPr>
        <w:numPr>
          <w:ilvl w:val="0"/>
          <w:numId w:val="1"/>
        </w:numPr>
        <w:spacing w:after="0"/>
        <w:ind w:left="0" w:firstLine="709"/>
        <w:jc w:val="both"/>
        <w:rPr>
          <w:rFonts w:ascii="Times New Roman" w:eastAsia="Calibri" w:hAnsi="Times New Roman" w:cs="Times New Roman"/>
          <w:sz w:val="28"/>
          <w:szCs w:val="28"/>
          <w:lang w:val="tt-RU"/>
        </w:rPr>
      </w:pPr>
      <w:r w:rsidRPr="00152E07">
        <w:rPr>
          <w:rFonts w:ascii="Times New Roman" w:eastAsia="Calibri" w:hAnsi="Times New Roman" w:cs="Times New Roman"/>
          <w:color w:val="000000"/>
          <w:sz w:val="28"/>
          <w:szCs w:val="28"/>
          <w:lang w:val="tt-RU"/>
        </w:rPr>
        <w:t xml:space="preserve">сәләтле укучыларны ачыклау, аларга ярдәм итү һәм киләчәктә эш алып бару буенча эшне камилләштерергә; </w:t>
      </w:r>
    </w:p>
    <w:p w:rsidR="00162203" w:rsidRPr="00152E07" w:rsidRDefault="00162203" w:rsidP="00162203">
      <w:pPr>
        <w:numPr>
          <w:ilvl w:val="0"/>
          <w:numId w:val="1"/>
        </w:numPr>
        <w:spacing w:after="0"/>
        <w:ind w:left="0" w:firstLine="709"/>
        <w:jc w:val="both"/>
        <w:rPr>
          <w:rFonts w:ascii="Times New Roman" w:eastAsia="Calibri" w:hAnsi="Times New Roman" w:cs="Times New Roman"/>
          <w:sz w:val="28"/>
          <w:szCs w:val="28"/>
          <w:lang w:val="tt-RU"/>
        </w:rPr>
      </w:pP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color w:val="000000"/>
          <w:sz w:val="28"/>
          <w:szCs w:val="28"/>
          <w:lang w:val="tt-RU"/>
        </w:rPr>
        <w:t>Чайка</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color w:val="000000"/>
          <w:sz w:val="28"/>
          <w:szCs w:val="28"/>
          <w:lang w:val="tt-RU"/>
        </w:rPr>
        <w:t xml:space="preserve"> шәһәр яны сәламәтләндерү лагере базасында сәләтле балалар өчен белем бирү сменаларын үткәрүне тәэмин итәргә;</w:t>
      </w:r>
    </w:p>
    <w:p w:rsidR="00162203" w:rsidRPr="00152E07" w:rsidRDefault="00162203" w:rsidP="00162203">
      <w:pPr>
        <w:numPr>
          <w:ilvl w:val="0"/>
          <w:numId w:val="1"/>
        </w:numPr>
        <w:spacing w:after="0"/>
        <w:ind w:left="0" w:firstLine="709"/>
        <w:jc w:val="both"/>
        <w:rPr>
          <w:rFonts w:ascii="Times New Roman" w:eastAsia="Calibri" w:hAnsi="Times New Roman" w:cs="Times New Roman"/>
          <w:sz w:val="28"/>
          <w:szCs w:val="28"/>
          <w:lang w:val="tt-RU"/>
        </w:rPr>
      </w:pPr>
      <w:r w:rsidRPr="00152E07">
        <w:rPr>
          <w:rFonts w:ascii="Times New Roman" w:eastAsia="Calibri" w:hAnsi="Times New Roman" w:cs="Times New Roman"/>
          <w:color w:val="000000"/>
          <w:sz w:val="28"/>
          <w:szCs w:val="28"/>
          <w:lang w:val="tt-RU"/>
        </w:rPr>
        <w:t>муниципалитетның милли һәм территориаль үзенчәлекләрен исәпкә алып, туган телдә белем бирү оешмалары эшчәнлеген методик яктан тәэмин итәргә.</w:t>
      </w:r>
    </w:p>
    <w:p w:rsidR="00162203" w:rsidRPr="00152E07" w:rsidRDefault="00162203" w:rsidP="00162203">
      <w:pPr>
        <w:spacing w:after="0"/>
        <w:ind w:firstLine="709"/>
        <w:jc w:val="both"/>
        <w:rPr>
          <w:rFonts w:ascii="Times New Roman" w:eastAsia="Calibri" w:hAnsi="Times New Roman" w:cs="Times New Roman"/>
          <w:color w:val="000000"/>
          <w:sz w:val="28"/>
          <w:szCs w:val="28"/>
          <w:lang w:val="tt-RU"/>
        </w:rPr>
      </w:pPr>
      <w:r w:rsidRPr="00152E07">
        <w:rPr>
          <w:rFonts w:ascii="Times New Roman" w:eastAsia="Calibri" w:hAnsi="Times New Roman" w:cs="Times New Roman"/>
          <w:color w:val="000000"/>
          <w:sz w:val="28"/>
          <w:szCs w:val="28"/>
          <w:lang w:val="tt-RU"/>
        </w:rPr>
        <w:t xml:space="preserve"> Тәрбия һәм өстәмә белем бирү системасында:</w:t>
      </w:r>
    </w:p>
    <w:p w:rsidR="00162203" w:rsidRPr="00152E07" w:rsidRDefault="00162203" w:rsidP="00162203">
      <w:pPr>
        <w:numPr>
          <w:ilvl w:val="0"/>
          <w:numId w:val="1"/>
        </w:numPr>
        <w:spacing w:after="0"/>
        <w:ind w:left="0" w:firstLine="709"/>
        <w:jc w:val="both"/>
        <w:rPr>
          <w:rFonts w:ascii="Times New Roman" w:eastAsia="Calibri" w:hAnsi="Times New Roman" w:cs="Times New Roman"/>
          <w:color w:val="000000"/>
          <w:sz w:val="28"/>
          <w:szCs w:val="28"/>
          <w:lang w:val="tt-RU"/>
        </w:rPr>
      </w:pPr>
      <w:r w:rsidRPr="00152E07">
        <w:rPr>
          <w:rFonts w:ascii="Times New Roman" w:eastAsia="Calibri" w:hAnsi="Times New Roman" w:cs="Times New Roman"/>
          <w:color w:val="000000"/>
          <w:sz w:val="28"/>
          <w:szCs w:val="28"/>
          <w:lang w:val="tt-RU"/>
        </w:rPr>
        <w:lastRenderedPageBreak/>
        <w:t xml:space="preserve"> сәләтле балаларны интеллектуаль һәм (яки) иҗади конкурслар, интеллектуаль һәм иҗади сәләтләрне, физик культура һәм спорт белән шөгыльләнүгә сәләтләрне, фәнни (фәнни-тикшеренү), иҗади, физкультура-спорт эшчәнлеге белән кызыксынуны үстерүгә, шулай ук фәнни белемнәрне, иҗади һәм спорт казанышларын пропагандалауга юнәлтелгән чаралар аша ачыклау өчен шартлар тудыру эшен дәвам итәргә;</w:t>
      </w:r>
    </w:p>
    <w:p w:rsidR="00162203" w:rsidRPr="00152E07" w:rsidRDefault="00162203" w:rsidP="00162203">
      <w:pPr>
        <w:numPr>
          <w:ilvl w:val="0"/>
          <w:numId w:val="1"/>
        </w:numPr>
        <w:spacing w:after="0"/>
        <w:ind w:left="0" w:firstLine="709"/>
        <w:jc w:val="both"/>
        <w:rPr>
          <w:rFonts w:ascii="Times New Roman" w:eastAsia="Calibri" w:hAnsi="Times New Roman" w:cs="Times New Roman"/>
          <w:sz w:val="28"/>
          <w:szCs w:val="28"/>
          <w:lang w:val="tt-RU"/>
        </w:rPr>
      </w:pPr>
      <w:r w:rsidRPr="00152E07">
        <w:rPr>
          <w:rFonts w:ascii="Times New Roman" w:eastAsia="Calibri" w:hAnsi="Times New Roman" w:cs="Times New Roman"/>
          <w:color w:val="000000"/>
          <w:sz w:val="28"/>
          <w:szCs w:val="28"/>
          <w:lang w:val="tt-RU"/>
        </w:rPr>
        <w:t>ата-аналарның иҗтимагый берләшмәләрен үстерү, ата-аналарны белем бирү оешмасы белән идарә итүгә, белем бирү сыйфатын бәяләүгә җәлеп итәргә;</w:t>
      </w:r>
    </w:p>
    <w:p w:rsidR="00162203" w:rsidRPr="00152E07" w:rsidRDefault="00162203" w:rsidP="00162203">
      <w:pPr>
        <w:numPr>
          <w:ilvl w:val="0"/>
          <w:numId w:val="1"/>
        </w:numPr>
        <w:spacing w:after="0"/>
        <w:ind w:left="0" w:firstLine="709"/>
        <w:jc w:val="both"/>
        <w:rPr>
          <w:rFonts w:ascii="Times New Roman" w:eastAsia="Calibri" w:hAnsi="Times New Roman" w:cs="Times New Roman"/>
          <w:sz w:val="28"/>
          <w:szCs w:val="28"/>
          <w:lang w:val="tt-RU"/>
        </w:rPr>
      </w:pPr>
      <w:r w:rsidRPr="00152E07">
        <w:rPr>
          <w:rFonts w:ascii="Times New Roman" w:eastAsia="Calibri" w:hAnsi="Times New Roman" w:cs="Times New Roman"/>
          <w:color w:val="000000"/>
          <w:sz w:val="28"/>
          <w:szCs w:val="28"/>
          <w:lang w:val="tt-RU"/>
        </w:rPr>
        <w:t>психологик-педагогик үзәкнең, психологик-педагогик хезмәтнең, ППМС-үзәкнең педагогик кадрларының белем бирү һәм һөнәри дәрәҗәсен күтәрүгә юнәлдерелгән чаралар комплексын тормышка ашыруны дәвам итәргә;</w:t>
      </w:r>
    </w:p>
    <w:p w:rsidR="00162203" w:rsidRPr="00152E07" w:rsidRDefault="00162203" w:rsidP="00162203">
      <w:pPr>
        <w:numPr>
          <w:ilvl w:val="0"/>
          <w:numId w:val="1"/>
        </w:numPr>
        <w:spacing w:after="0"/>
        <w:ind w:left="0" w:firstLine="709"/>
        <w:jc w:val="both"/>
        <w:rPr>
          <w:rFonts w:ascii="Times New Roman" w:eastAsia="Calibri" w:hAnsi="Times New Roman" w:cs="Times New Roman"/>
          <w:sz w:val="28"/>
          <w:szCs w:val="28"/>
          <w:lang w:val="tt-RU"/>
        </w:rPr>
      </w:pPr>
      <w:r w:rsidRPr="00152E07">
        <w:rPr>
          <w:rFonts w:ascii="Times New Roman" w:eastAsia="Calibri" w:hAnsi="Times New Roman" w:cs="Times New Roman"/>
          <w:color w:val="000000"/>
          <w:sz w:val="28"/>
          <w:szCs w:val="28"/>
          <w:lang w:val="tt-RU"/>
        </w:rPr>
        <w:t xml:space="preserve"> 2020 елның 1 сентябреннән республиканың гомуми белем бирү оешмаларында башлангыч гомуми белем бирү программаларын (1-4 сыйныфлар) үзләштерүче укучылар өчен түләүсез кайнар ризык белән тәэмин итү эшен оештырырга;</w:t>
      </w:r>
    </w:p>
    <w:p w:rsidR="00162203" w:rsidRPr="00152E07" w:rsidRDefault="00162203" w:rsidP="00162203">
      <w:pPr>
        <w:numPr>
          <w:ilvl w:val="0"/>
          <w:numId w:val="1"/>
        </w:numPr>
        <w:spacing w:after="0"/>
        <w:ind w:left="0" w:firstLine="709"/>
        <w:jc w:val="both"/>
        <w:rPr>
          <w:rFonts w:ascii="Times New Roman" w:eastAsia="Calibri" w:hAnsi="Times New Roman" w:cs="Times New Roman"/>
          <w:sz w:val="28"/>
          <w:szCs w:val="28"/>
          <w:lang w:val="tt-RU"/>
        </w:rPr>
      </w:pPr>
      <w:r w:rsidRPr="00152E07">
        <w:rPr>
          <w:rFonts w:ascii="Times New Roman" w:eastAsia="Calibri" w:hAnsi="Times New Roman" w:cs="Times New Roman"/>
          <w:color w:val="000000"/>
          <w:sz w:val="28"/>
          <w:szCs w:val="28"/>
          <w:lang w:val="tt-RU"/>
        </w:rPr>
        <w:t>2020 елның 1 сентябреннән гомуми белем бирү оешмаларының педагогик хезмәткәрләренә класс җитәкчелеге өчен 5000 сумнан да ким булмаган күләмдә айлык акчалата түләүне гамәлгә ашырырга, шул ук вакытта бу максатларга Татарстан Республикасында элек билгеләнгән түләүне саклап калырга.</w:t>
      </w:r>
    </w:p>
    <w:p w:rsidR="00162203" w:rsidRPr="00152E07" w:rsidRDefault="00162203" w:rsidP="00162203">
      <w:pPr>
        <w:spacing w:after="0"/>
        <w:ind w:firstLine="709"/>
        <w:jc w:val="both"/>
        <w:rPr>
          <w:rFonts w:ascii="Times New Roman" w:eastAsia="Calibri" w:hAnsi="Times New Roman" w:cs="Times New Roman"/>
          <w:sz w:val="28"/>
          <w:szCs w:val="28"/>
          <w:lang w:val="tt-RU"/>
        </w:rPr>
      </w:pP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Мәгариф</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 xml:space="preserve"> милли проектын тормышка ашыру юнәлешендә:</w:t>
      </w:r>
    </w:p>
    <w:p w:rsidR="00162203" w:rsidRPr="00152E07" w:rsidRDefault="00162203" w:rsidP="00162203">
      <w:pPr>
        <w:spacing w:after="0"/>
        <w:ind w:firstLine="709"/>
        <w:jc w:val="both"/>
        <w:rPr>
          <w:rFonts w:ascii="Times New Roman" w:eastAsia="Calibri" w:hAnsi="Times New Roman" w:cs="Times New Roman"/>
          <w:sz w:val="28"/>
          <w:szCs w:val="28"/>
          <w:lang w:val="tt-RU"/>
        </w:rPr>
      </w:pPr>
      <w:r w:rsidRPr="00152E07">
        <w:rPr>
          <w:rFonts w:ascii="Times New Roman" w:eastAsia="Calibri" w:hAnsi="Times New Roman" w:cs="Times New Roman"/>
          <w:sz w:val="28"/>
          <w:szCs w:val="28"/>
          <w:lang w:val="tt-RU"/>
        </w:rPr>
        <w:t xml:space="preserve">-  </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Заманча мәктәп</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w:t>
      </w:r>
      <w:r w:rsidRPr="00382535">
        <w:rPr>
          <w:rFonts w:ascii="Times New Roman" w:eastAsia="Calibri" w:hAnsi="Times New Roman" w:cs="Times New Roman"/>
          <w:color w:val="000000"/>
          <w:sz w:val="28"/>
          <w:szCs w:val="28"/>
          <w:lang w:val="tt-RU"/>
        </w:rPr>
        <w:t xml:space="preserve"> </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Һәр баланың уңышы</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 xml:space="preserve">, </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Цифрлы белем бирү мохите</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 xml:space="preserve">, </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Яшь профессионаллар</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 xml:space="preserve">, </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Киләчәк укытучысы</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 xml:space="preserve"> һәм </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Балалы гаиләләргә ярдәм</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 xml:space="preserve">, </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Демография</w:t>
      </w:r>
      <w:r w:rsidRPr="009E4DE5">
        <w:rPr>
          <w:rFonts w:ascii="Times New Roman" w:eastAsia="Calibri" w:hAnsi="Times New Roman" w:cs="Times New Roman"/>
          <w:color w:val="000000"/>
          <w:sz w:val="28"/>
          <w:szCs w:val="28"/>
          <w:lang w:val="tt-RU"/>
        </w:rPr>
        <w:t>»</w:t>
      </w:r>
      <w:r>
        <w:rPr>
          <w:rFonts w:ascii="Times New Roman" w:eastAsia="Calibri" w:hAnsi="Times New Roman" w:cs="Times New Roman"/>
          <w:color w:val="000000"/>
          <w:sz w:val="28"/>
          <w:szCs w:val="28"/>
          <w:lang w:val="tt-RU"/>
        </w:rPr>
        <w:t xml:space="preserve"> </w:t>
      </w:r>
      <w:r w:rsidRPr="00152E07">
        <w:rPr>
          <w:rFonts w:ascii="Times New Roman" w:eastAsia="Calibri" w:hAnsi="Times New Roman" w:cs="Times New Roman"/>
          <w:sz w:val="28"/>
          <w:szCs w:val="28"/>
          <w:lang w:val="tt-RU"/>
        </w:rPr>
        <w:t>федераль проектлар кысаларында чаралар үтәлешен тәэмин итәргә;</w:t>
      </w:r>
    </w:p>
    <w:p w:rsidR="00162203" w:rsidRPr="00152E07" w:rsidRDefault="00162203" w:rsidP="00162203">
      <w:pPr>
        <w:spacing w:after="0"/>
        <w:ind w:firstLine="709"/>
        <w:jc w:val="both"/>
        <w:rPr>
          <w:rFonts w:ascii="Times New Roman" w:eastAsia="Calibri" w:hAnsi="Times New Roman" w:cs="Times New Roman"/>
          <w:sz w:val="28"/>
          <w:szCs w:val="28"/>
          <w:lang w:val="tt-RU"/>
        </w:rPr>
      </w:pPr>
      <w:r w:rsidRPr="00152E07">
        <w:rPr>
          <w:rFonts w:ascii="Times New Roman" w:eastAsia="Calibri" w:hAnsi="Times New Roman" w:cs="Times New Roman"/>
          <w:sz w:val="28"/>
          <w:szCs w:val="28"/>
          <w:lang w:val="tt-RU"/>
        </w:rPr>
        <w:t xml:space="preserve"> -   югарыда күрсәтелгән федераль проектлар кысаларында чараларны гамәлгә ашыруны контрольдә тотуны арттырырга.</w:t>
      </w:r>
    </w:p>
    <w:p w:rsidR="00162203" w:rsidRPr="00152E07" w:rsidRDefault="00162203" w:rsidP="00162203">
      <w:pPr>
        <w:spacing w:after="0"/>
        <w:ind w:firstLine="709"/>
        <w:jc w:val="both"/>
        <w:rPr>
          <w:rFonts w:ascii="Times New Roman" w:eastAsia="Calibri" w:hAnsi="Times New Roman" w:cs="Times New Roman"/>
          <w:sz w:val="28"/>
          <w:szCs w:val="28"/>
          <w:lang w:val="tt-RU"/>
        </w:rPr>
      </w:pPr>
      <w:r w:rsidRPr="00152E07">
        <w:rPr>
          <w:rFonts w:ascii="Times New Roman" w:eastAsia="Calibri" w:hAnsi="Times New Roman" w:cs="Times New Roman"/>
          <w:sz w:val="28"/>
          <w:szCs w:val="28"/>
          <w:lang w:val="tt-RU"/>
        </w:rPr>
        <w:t xml:space="preserve">  Һөнәри белем бирү системасында:</w:t>
      </w:r>
    </w:p>
    <w:p w:rsidR="00162203" w:rsidRPr="00152E07" w:rsidRDefault="00162203" w:rsidP="00162203">
      <w:pPr>
        <w:numPr>
          <w:ilvl w:val="0"/>
          <w:numId w:val="1"/>
        </w:numPr>
        <w:spacing w:after="0"/>
        <w:ind w:left="0" w:firstLine="709"/>
        <w:jc w:val="both"/>
        <w:rPr>
          <w:rFonts w:ascii="Times New Roman" w:eastAsia="Calibri" w:hAnsi="Times New Roman" w:cs="Times New Roman"/>
          <w:sz w:val="28"/>
          <w:szCs w:val="28"/>
          <w:lang w:val="tt-RU"/>
        </w:rPr>
      </w:pP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Ворлдскиллс</w:t>
      </w:r>
      <w:r w:rsidRPr="009E4DE5">
        <w:rPr>
          <w:rFonts w:ascii="Times New Roman" w:eastAsia="Calibri" w:hAnsi="Times New Roman" w:cs="Times New Roman"/>
          <w:color w:val="000000"/>
          <w:sz w:val="28"/>
          <w:szCs w:val="28"/>
          <w:lang w:val="tt-RU"/>
        </w:rPr>
        <w:t>»</w:t>
      </w:r>
      <w:r w:rsidRPr="00152E07">
        <w:rPr>
          <w:rFonts w:ascii="Times New Roman" w:eastAsia="Calibri" w:hAnsi="Times New Roman" w:cs="Times New Roman"/>
          <w:sz w:val="28"/>
          <w:szCs w:val="28"/>
          <w:lang w:val="tt-RU"/>
        </w:rPr>
        <w:t xml:space="preserve"> чемпионат хәрәкәтен үстерү буенча эшне дәвам итәргә;</w:t>
      </w:r>
    </w:p>
    <w:p w:rsidR="00162203" w:rsidRPr="00152E07" w:rsidRDefault="00162203" w:rsidP="00162203">
      <w:pPr>
        <w:numPr>
          <w:ilvl w:val="0"/>
          <w:numId w:val="1"/>
        </w:numPr>
        <w:spacing w:after="0"/>
        <w:ind w:left="0" w:firstLine="709"/>
        <w:jc w:val="both"/>
        <w:rPr>
          <w:rFonts w:ascii="Times New Roman" w:eastAsia="Calibri" w:hAnsi="Times New Roman" w:cs="Times New Roman"/>
          <w:sz w:val="28"/>
          <w:szCs w:val="28"/>
          <w:lang w:val="tt-RU"/>
        </w:rPr>
      </w:pPr>
      <w:r w:rsidRPr="00152E07">
        <w:rPr>
          <w:rFonts w:ascii="Times New Roman" w:eastAsia="Calibri" w:hAnsi="Times New Roman" w:cs="Times New Roman"/>
          <w:sz w:val="28"/>
          <w:szCs w:val="28"/>
          <w:lang w:val="tt-RU"/>
        </w:rPr>
        <w:t xml:space="preserve"> урта һөнәри белем бирүне таләп итүче иң кирәкле һөнәрләр буенча программаларны (ТОП-50) гамәлгә ашыруны тәэмин итәргә;</w:t>
      </w:r>
    </w:p>
    <w:p w:rsidR="00162203" w:rsidRPr="0090148F" w:rsidRDefault="00162203" w:rsidP="00162203">
      <w:pPr>
        <w:numPr>
          <w:ilvl w:val="0"/>
          <w:numId w:val="1"/>
        </w:numPr>
        <w:spacing w:after="0"/>
        <w:ind w:left="0" w:firstLine="709"/>
        <w:jc w:val="both"/>
        <w:rPr>
          <w:rFonts w:ascii="Times New Roman" w:eastAsia="Calibri" w:hAnsi="Times New Roman" w:cs="Times New Roman"/>
          <w:sz w:val="28"/>
          <w:szCs w:val="28"/>
          <w:lang w:val="tt-RU"/>
        </w:rPr>
      </w:pPr>
      <w:r w:rsidRPr="00152E07">
        <w:rPr>
          <w:rFonts w:ascii="Times New Roman" w:eastAsia="Calibri" w:hAnsi="Times New Roman" w:cs="Times New Roman"/>
          <w:color w:val="000000"/>
          <w:sz w:val="28"/>
          <w:szCs w:val="28"/>
          <w:lang w:val="tt-RU"/>
        </w:rPr>
        <w:t xml:space="preserve"> һөнәри белем бирү оешмаларында онлайн-ресурслар һәм белем бирү сыйфатын күтәрү өчен дистанцион технологияләр кертүне һәм үстерүне тәэмин итәргә.</w:t>
      </w:r>
    </w:p>
    <w:p w:rsidR="0090148F" w:rsidRDefault="0090148F" w:rsidP="0090148F">
      <w:pPr>
        <w:spacing w:after="0"/>
        <w:jc w:val="both"/>
        <w:rPr>
          <w:rFonts w:ascii="Times New Roman" w:eastAsia="Calibri" w:hAnsi="Times New Roman" w:cs="Times New Roman"/>
          <w:color w:val="000000"/>
          <w:sz w:val="28"/>
          <w:szCs w:val="28"/>
          <w:lang w:val="tt-RU"/>
        </w:rPr>
      </w:pPr>
    </w:p>
    <w:p w:rsidR="0090148F" w:rsidRDefault="0090148F" w:rsidP="0090148F">
      <w:pPr>
        <w:spacing w:after="0"/>
        <w:jc w:val="both"/>
        <w:rPr>
          <w:rFonts w:ascii="Times New Roman" w:eastAsia="Calibri" w:hAnsi="Times New Roman" w:cs="Times New Roman"/>
          <w:color w:val="000000"/>
          <w:sz w:val="28"/>
          <w:szCs w:val="28"/>
          <w:lang w:val="tt-RU"/>
        </w:rPr>
      </w:pPr>
    </w:p>
    <w:p w:rsidR="0090148F" w:rsidRDefault="0090148F" w:rsidP="0090148F">
      <w:pPr>
        <w:spacing w:after="0"/>
        <w:jc w:val="center"/>
        <w:rPr>
          <w:rFonts w:ascii="Times New Roman" w:eastAsia="Calibri" w:hAnsi="Times New Roman" w:cs="Times New Roman"/>
          <w:b/>
          <w:color w:val="000000"/>
          <w:sz w:val="28"/>
          <w:szCs w:val="28"/>
          <w:lang w:val="tt-RU"/>
        </w:rPr>
      </w:pPr>
      <w:r w:rsidRPr="0090148F">
        <w:rPr>
          <w:rFonts w:ascii="Times New Roman" w:eastAsia="Calibri" w:hAnsi="Times New Roman" w:cs="Times New Roman"/>
          <w:b/>
          <w:color w:val="000000"/>
          <w:sz w:val="28"/>
          <w:szCs w:val="28"/>
          <w:lang w:val="tt-RU"/>
        </w:rPr>
        <w:lastRenderedPageBreak/>
        <w:t>ДЛЯ ЗАМЕТОК</w:t>
      </w:r>
    </w:p>
    <w:p w:rsidR="0090148F" w:rsidRDefault="0090148F" w:rsidP="0090148F">
      <w:pPr>
        <w:spacing w:after="0"/>
        <w:jc w:val="center"/>
        <w:rPr>
          <w:rFonts w:ascii="Times New Roman" w:eastAsia="Calibri" w:hAnsi="Times New Roman" w:cs="Times New Roman"/>
          <w:b/>
          <w:color w:val="000000"/>
          <w:sz w:val="28"/>
          <w:szCs w:val="28"/>
          <w:lang w:val="tt-RU"/>
        </w:rPr>
      </w:pPr>
    </w:p>
    <w:p w:rsidR="0090148F" w:rsidRDefault="0090148F" w:rsidP="0090148F">
      <w:pPr>
        <w:spacing w:after="0"/>
        <w:jc w:val="center"/>
        <w:rPr>
          <w:rFonts w:ascii="Times New Roman" w:eastAsia="Calibri" w:hAnsi="Times New Roman" w:cs="Times New Roman"/>
          <w:b/>
          <w:color w:val="000000"/>
          <w:sz w:val="28"/>
          <w:szCs w:val="28"/>
          <w:lang w:val="tt-RU"/>
        </w:rPr>
      </w:pPr>
    </w:p>
    <w:p w:rsidR="0090148F" w:rsidRDefault="0090148F" w:rsidP="0090148F">
      <w:pPr>
        <w:spacing w:after="0"/>
        <w:jc w:val="center"/>
        <w:rPr>
          <w:rFonts w:ascii="Times New Roman" w:eastAsia="Calibri" w:hAnsi="Times New Roman" w:cs="Times New Roman"/>
          <w:b/>
          <w:color w:val="000000"/>
          <w:sz w:val="28"/>
          <w:szCs w:val="28"/>
          <w:lang w:val="tt-RU"/>
        </w:rPr>
      </w:pPr>
    </w:p>
    <w:p w:rsidR="0090148F" w:rsidRDefault="0090148F" w:rsidP="0090148F">
      <w:pPr>
        <w:spacing w:after="0"/>
        <w:jc w:val="center"/>
        <w:rPr>
          <w:rFonts w:ascii="Times New Roman" w:eastAsia="Calibri" w:hAnsi="Times New Roman" w:cs="Times New Roman"/>
          <w:b/>
          <w:color w:val="000000"/>
          <w:sz w:val="28"/>
          <w:szCs w:val="28"/>
          <w:lang w:val="tt-RU"/>
        </w:rPr>
      </w:pPr>
    </w:p>
    <w:p w:rsidR="0090148F" w:rsidRPr="0090148F" w:rsidRDefault="0090148F" w:rsidP="0090148F">
      <w:pPr>
        <w:spacing w:after="0"/>
        <w:jc w:val="center"/>
        <w:rPr>
          <w:rFonts w:ascii="Times New Roman" w:eastAsia="Calibri" w:hAnsi="Times New Roman" w:cs="Times New Roman"/>
          <w:b/>
          <w:sz w:val="28"/>
          <w:szCs w:val="28"/>
          <w:lang w:val="tt-RU"/>
        </w:rPr>
      </w:pPr>
    </w:p>
    <w:p w:rsidR="00162203" w:rsidRPr="00D07142" w:rsidRDefault="00162203" w:rsidP="00162203">
      <w:pPr>
        <w:spacing w:after="0"/>
        <w:ind w:firstLine="709"/>
        <w:jc w:val="both"/>
        <w:rPr>
          <w:rFonts w:ascii="Times New Roman" w:hAnsi="Times New Roman" w:cs="Times New Roman"/>
          <w:sz w:val="28"/>
          <w:szCs w:val="28"/>
          <w:lang w:val="tt-RU"/>
        </w:rPr>
      </w:pPr>
    </w:p>
    <w:p w:rsidR="00EF11F0" w:rsidRPr="00162203" w:rsidRDefault="00EF11F0" w:rsidP="008426EA">
      <w:pPr>
        <w:spacing w:after="0"/>
        <w:ind w:firstLine="709"/>
        <w:jc w:val="both"/>
        <w:rPr>
          <w:rFonts w:ascii="Times New Roman" w:hAnsi="Times New Roman" w:cs="Times New Roman"/>
          <w:sz w:val="28"/>
          <w:szCs w:val="28"/>
          <w:lang w:val="tt-RU"/>
        </w:rPr>
      </w:pPr>
    </w:p>
    <w:sectPr w:rsidR="00EF11F0" w:rsidRPr="00162203">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591" w:rsidRDefault="002A6591" w:rsidP="00DA2F81">
      <w:pPr>
        <w:spacing w:after="0" w:line="240" w:lineRule="auto"/>
      </w:pPr>
      <w:r>
        <w:separator/>
      </w:r>
    </w:p>
  </w:endnote>
  <w:endnote w:type="continuationSeparator" w:id="0">
    <w:p w:rsidR="002A6591" w:rsidRDefault="002A6591" w:rsidP="00DA2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232260"/>
      <w:docPartObj>
        <w:docPartGallery w:val="Page Numbers (Bottom of Page)"/>
        <w:docPartUnique/>
      </w:docPartObj>
    </w:sdtPr>
    <w:sdtEndPr/>
    <w:sdtContent>
      <w:p w:rsidR="00DA2F81" w:rsidRDefault="00DA2F81">
        <w:pPr>
          <w:pStyle w:val="a7"/>
          <w:jc w:val="center"/>
        </w:pPr>
        <w:r>
          <w:fldChar w:fldCharType="begin"/>
        </w:r>
        <w:r>
          <w:instrText>PAGE   \* MERGEFORMAT</w:instrText>
        </w:r>
        <w:r>
          <w:fldChar w:fldCharType="separate"/>
        </w:r>
        <w:r w:rsidR="00FA686E">
          <w:rPr>
            <w:noProof/>
          </w:rPr>
          <w:t>9</w:t>
        </w:r>
        <w:r>
          <w:fldChar w:fldCharType="end"/>
        </w:r>
      </w:p>
    </w:sdtContent>
  </w:sdt>
  <w:p w:rsidR="00DA2F81" w:rsidRDefault="00DA2F8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591" w:rsidRDefault="002A6591" w:rsidP="00DA2F81">
      <w:pPr>
        <w:spacing w:after="0" w:line="240" w:lineRule="auto"/>
      </w:pPr>
      <w:r>
        <w:separator/>
      </w:r>
    </w:p>
  </w:footnote>
  <w:footnote w:type="continuationSeparator" w:id="0">
    <w:p w:rsidR="002A6591" w:rsidRDefault="002A6591" w:rsidP="00DA2F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E17F9F"/>
    <w:multiLevelType w:val="hybridMultilevel"/>
    <w:tmpl w:val="9B8860CC"/>
    <w:lvl w:ilvl="0" w:tplc="6E9CF7F8">
      <w:start w:val="8"/>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05C"/>
    <w:rsid w:val="000155BA"/>
    <w:rsid w:val="00035E59"/>
    <w:rsid w:val="0007766F"/>
    <w:rsid w:val="000F5CEE"/>
    <w:rsid w:val="00162203"/>
    <w:rsid w:val="0019540A"/>
    <w:rsid w:val="001C2C15"/>
    <w:rsid w:val="002A6591"/>
    <w:rsid w:val="002B4A35"/>
    <w:rsid w:val="0034222C"/>
    <w:rsid w:val="00382DA9"/>
    <w:rsid w:val="003922D2"/>
    <w:rsid w:val="0041355B"/>
    <w:rsid w:val="00417586"/>
    <w:rsid w:val="004265FC"/>
    <w:rsid w:val="004A3C8E"/>
    <w:rsid w:val="005056BE"/>
    <w:rsid w:val="005224F5"/>
    <w:rsid w:val="00553D37"/>
    <w:rsid w:val="005B03E4"/>
    <w:rsid w:val="006251BD"/>
    <w:rsid w:val="006D6776"/>
    <w:rsid w:val="006F6307"/>
    <w:rsid w:val="007051D1"/>
    <w:rsid w:val="00721107"/>
    <w:rsid w:val="00743CA6"/>
    <w:rsid w:val="00813EF9"/>
    <w:rsid w:val="008426EA"/>
    <w:rsid w:val="00857648"/>
    <w:rsid w:val="008928D7"/>
    <w:rsid w:val="008B025F"/>
    <w:rsid w:val="008E405C"/>
    <w:rsid w:val="008F4C51"/>
    <w:rsid w:val="0090148F"/>
    <w:rsid w:val="009069EB"/>
    <w:rsid w:val="0092662F"/>
    <w:rsid w:val="00957DC2"/>
    <w:rsid w:val="009A590B"/>
    <w:rsid w:val="009C22FB"/>
    <w:rsid w:val="00A34C6E"/>
    <w:rsid w:val="00A674CD"/>
    <w:rsid w:val="00AA172B"/>
    <w:rsid w:val="00AD4589"/>
    <w:rsid w:val="00B23609"/>
    <w:rsid w:val="00C46A08"/>
    <w:rsid w:val="00C6607C"/>
    <w:rsid w:val="00C84C39"/>
    <w:rsid w:val="00CA65F4"/>
    <w:rsid w:val="00D33E66"/>
    <w:rsid w:val="00D64440"/>
    <w:rsid w:val="00D9348B"/>
    <w:rsid w:val="00DA2F81"/>
    <w:rsid w:val="00E23E2C"/>
    <w:rsid w:val="00EE46A2"/>
    <w:rsid w:val="00EF11F0"/>
    <w:rsid w:val="00EF74D4"/>
    <w:rsid w:val="00FA686E"/>
    <w:rsid w:val="00FD6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E6D3B0-99F3-423C-A7B9-D6E0501DE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55B"/>
    <w:pPr>
      <w:spacing w:after="200" w:line="276"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025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B025F"/>
    <w:rPr>
      <w:rFonts w:ascii="Segoe UI" w:eastAsia="Times New Roman" w:hAnsi="Segoe UI" w:cs="Segoe UI"/>
      <w:sz w:val="18"/>
      <w:szCs w:val="18"/>
    </w:rPr>
  </w:style>
  <w:style w:type="paragraph" w:styleId="a5">
    <w:name w:val="header"/>
    <w:basedOn w:val="a"/>
    <w:link w:val="a6"/>
    <w:uiPriority w:val="99"/>
    <w:unhideWhenUsed/>
    <w:rsid w:val="00DA2F8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A2F81"/>
    <w:rPr>
      <w:rFonts w:ascii="Calibri" w:eastAsia="Times New Roman" w:hAnsi="Calibri" w:cs="Calibri"/>
    </w:rPr>
  </w:style>
  <w:style w:type="paragraph" w:styleId="a7">
    <w:name w:val="footer"/>
    <w:basedOn w:val="a"/>
    <w:link w:val="a8"/>
    <w:uiPriority w:val="99"/>
    <w:unhideWhenUsed/>
    <w:rsid w:val="00DA2F8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A2F81"/>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9BD2D-1B02-42EC-8BA1-7123FF870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4019</Words>
  <Characters>22910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2020-08-25T11:35:00Z</cp:lastPrinted>
  <dcterms:created xsi:type="dcterms:W3CDTF">2021-07-19T10:31:00Z</dcterms:created>
  <dcterms:modified xsi:type="dcterms:W3CDTF">2021-07-19T10:31:00Z</dcterms:modified>
</cp:coreProperties>
</file>